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00" w:type="dxa"/>
        <w:tblCellMar>
          <w:top w:w="45" w:type="dxa"/>
          <w:left w:w="45" w:type="dxa"/>
          <w:bottom w:w="45" w:type="dxa"/>
          <w:right w:w="45" w:type="dxa"/>
        </w:tblCellMar>
        <w:tblLook w:val="04A0"/>
      </w:tblPr>
      <w:tblGrid>
        <w:gridCol w:w="995"/>
        <w:gridCol w:w="7542"/>
        <w:gridCol w:w="463"/>
      </w:tblGrid>
      <w:tr w:rsidR="009D2796" w:rsidRPr="009D2796" w:rsidTr="009D2796">
        <w:trPr>
          <w:gridAfter w:val="1"/>
          <w:wAfter w:w="480" w:type="dxa"/>
          <w:trHeight w:val="870"/>
        </w:trPr>
        <w:tc>
          <w:tcPr>
            <w:tcW w:w="7785" w:type="dxa"/>
            <w:gridSpan w:val="2"/>
            <w:vAlign w:val="center"/>
            <w:hideMark/>
          </w:tcPr>
          <w:p w:rsidR="009D2796" w:rsidRPr="009D2796" w:rsidRDefault="009D2796" w:rsidP="009D2796">
            <w:pPr>
              <w:spacing w:after="0" w:line="240" w:lineRule="auto"/>
              <w:rPr>
                <w:rFonts w:eastAsia="Times New Roman" w:cs="Times New Roman"/>
                <w:color w:val="003366"/>
                <w:sz w:val="24"/>
                <w:szCs w:val="24"/>
              </w:rPr>
            </w:pPr>
            <w:r w:rsidRPr="009D2796">
              <w:rPr>
                <w:rFonts w:eastAsia="Times New Roman" w:cs="Arial"/>
                <w:b/>
                <w:bCs/>
                <w:color w:val="003366"/>
                <w:sz w:val="24"/>
                <w:szCs w:val="24"/>
              </w:rPr>
              <w:t>Unit 3: Demand and Supply: An Elaboration</w:t>
            </w:r>
            <w:r w:rsidRPr="009D2796">
              <w:rPr>
                <w:rFonts w:eastAsia="Times New Roman" w:cs="Times New Roman"/>
                <w:color w:val="003366"/>
                <w:sz w:val="24"/>
                <w:szCs w:val="24"/>
              </w:rPr>
              <w:t xml:space="preserve"> </w:t>
            </w:r>
          </w:p>
        </w:tc>
      </w:tr>
      <w:tr w:rsidR="009D2796" w:rsidRPr="009D2796" w:rsidTr="009D2796">
        <w:trPr>
          <w:trHeight w:val="240"/>
        </w:trPr>
        <w:tc>
          <w:tcPr>
            <w:tcW w:w="1035" w:type="dxa"/>
            <w:vAlign w:val="center"/>
            <w:hideMark/>
          </w:tcPr>
          <w:p w:rsidR="009D2796" w:rsidRPr="009D2796" w:rsidRDefault="009D2796" w:rsidP="009D2796">
            <w:pPr>
              <w:spacing w:after="0" w:line="240" w:lineRule="auto"/>
              <w:rPr>
                <w:rFonts w:eastAsia="Times New Roman" w:cs="Times New Roman"/>
                <w:color w:val="003366"/>
                <w:sz w:val="24"/>
                <w:szCs w:val="24"/>
              </w:rPr>
            </w:pPr>
          </w:p>
        </w:tc>
        <w:tc>
          <w:tcPr>
            <w:tcW w:w="7785" w:type="dxa"/>
            <w:gridSpan w:val="2"/>
            <w:shd w:val="clear" w:color="auto" w:fill="EEF7F7"/>
            <w:vAlign w:val="center"/>
            <w:hideMark/>
          </w:tcPr>
          <w:p w:rsidR="009D2796" w:rsidRPr="009D2796" w:rsidRDefault="009D2796" w:rsidP="009D2796">
            <w:pPr>
              <w:spacing w:after="0" w:line="240" w:lineRule="auto"/>
              <w:rPr>
                <w:rFonts w:eastAsia="Times New Roman" w:cs="Times New Roman"/>
                <w:color w:val="003366"/>
                <w:sz w:val="24"/>
                <w:szCs w:val="24"/>
              </w:rPr>
            </w:pPr>
            <w:r w:rsidRPr="009D2796">
              <w:rPr>
                <w:rFonts w:eastAsia="Times New Roman" w:cs="Arial"/>
                <w:b/>
                <w:bCs/>
                <w:color w:val="003366"/>
                <w:sz w:val="24"/>
                <w:szCs w:val="24"/>
              </w:rPr>
              <w:t xml:space="preserve">Learning Objectives: </w:t>
            </w:r>
          </w:p>
        </w:tc>
      </w:tr>
      <w:tr w:rsidR="009D2796" w:rsidRPr="009D2796" w:rsidTr="009D2796">
        <w:trPr>
          <w:trHeight w:val="1965"/>
        </w:trPr>
        <w:tc>
          <w:tcPr>
            <w:tcW w:w="1035" w:type="dxa"/>
            <w:vAlign w:val="center"/>
            <w:hideMark/>
          </w:tcPr>
          <w:p w:rsidR="009D2796" w:rsidRPr="009D2796" w:rsidRDefault="009D2796" w:rsidP="009D2796">
            <w:pPr>
              <w:spacing w:after="0" w:line="240" w:lineRule="auto"/>
              <w:rPr>
                <w:rFonts w:eastAsia="Times New Roman" w:cs="Times New Roman"/>
                <w:color w:val="003366"/>
                <w:sz w:val="24"/>
                <w:szCs w:val="24"/>
              </w:rPr>
            </w:pPr>
          </w:p>
        </w:tc>
        <w:tc>
          <w:tcPr>
            <w:tcW w:w="7785" w:type="dxa"/>
            <w:vAlign w:val="center"/>
            <w:hideMark/>
          </w:tcPr>
          <w:p w:rsidR="009D2796" w:rsidRPr="009D2796" w:rsidRDefault="009D2796" w:rsidP="009D2796">
            <w:pPr>
              <w:spacing w:after="0" w:line="240" w:lineRule="auto"/>
              <w:rPr>
                <w:rFonts w:eastAsia="Times New Roman" w:cs="Times New Roman"/>
                <w:color w:val="003366"/>
                <w:sz w:val="24"/>
                <w:szCs w:val="24"/>
              </w:rPr>
            </w:pPr>
          </w:p>
          <w:p w:rsidR="009D2796" w:rsidRPr="009D2796" w:rsidRDefault="009D2796" w:rsidP="009D2796">
            <w:pPr>
              <w:numPr>
                <w:ilvl w:val="0"/>
                <w:numId w:val="1"/>
              </w:numPr>
              <w:spacing w:before="100" w:beforeAutospacing="1" w:after="100" w:afterAutospacing="1" w:line="240" w:lineRule="auto"/>
              <w:rPr>
                <w:rFonts w:eastAsia="Times New Roman" w:cs="Times New Roman"/>
                <w:color w:val="003366"/>
                <w:sz w:val="24"/>
                <w:szCs w:val="24"/>
              </w:rPr>
            </w:pPr>
            <w:r w:rsidRPr="009D2796">
              <w:rPr>
                <w:rFonts w:eastAsia="Times New Roman" w:cs="Arial"/>
                <w:color w:val="003366"/>
                <w:sz w:val="24"/>
                <w:szCs w:val="24"/>
              </w:rPr>
              <w:t xml:space="preserve">Explain the effects on equilibrium price and quantity traded of simultaneous changes in supply and demand. </w:t>
            </w:r>
          </w:p>
          <w:p w:rsidR="009D2796" w:rsidRPr="009D2796" w:rsidRDefault="009D2796" w:rsidP="009D2796">
            <w:pPr>
              <w:numPr>
                <w:ilvl w:val="0"/>
                <w:numId w:val="1"/>
              </w:numPr>
              <w:spacing w:before="100" w:beforeAutospacing="1" w:after="100" w:afterAutospacing="1" w:line="240" w:lineRule="auto"/>
              <w:rPr>
                <w:rFonts w:eastAsia="Times New Roman" w:cs="Times New Roman"/>
                <w:color w:val="003366"/>
                <w:sz w:val="24"/>
                <w:szCs w:val="24"/>
              </w:rPr>
            </w:pPr>
            <w:r w:rsidRPr="009D2796">
              <w:rPr>
                <w:rFonts w:eastAsia="Times New Roman" w:cs="Arial"/>
                <w:color w:val="003366"/>
                <w:sz w:val="24"/>
                <w:szCs w:val="24"/>
              </w:rPr>
              <w:t xml:space="preserve">Explain why markets don't always work well. </w:t>
            </w:r>
          </w:p>
          <w:p w:rsidR="009D2796" w:rsidRPr="009D2796" w:rsidRDefault="009D2796" w:rsidP="009D2796">
            <w:pPr>
              <w:numPr>
                <w:ilvl w:val="0"/>
                <w:numId w:val="1"/>
              </w:numPr>
              <w:spacing w:before="100" w:beforeAutospacing="1" w:after="100" w:afterAutospacing="1" w:line="240" w:lineRule="auto"/>
              <w:rPr>
                <w:rFonts w:eastAsia="Times New Roman" w:cs="Times New Roman"/>
                <w:color w:val="003366"/>
                <w:sz w:val="24"/>
                <w:szCs w:val="24"/>
              </w:rPr>
            </w:pPr>
            <w:r w:rsidRPr="009D2796">
              <w:rPr>
                <w:rFonts w:eastAsia="Times New Roman" w:cs="Arial"/>
                <w:color w:val="003366"/>
                <w:sz w:val="24"/>
                <w:szCs w:val="24"/>
              </w:rPr>
              <w:t xml:space="preserve">Understand why price ceilings cause shortages. </w:t>
            </w:r>
          </w:p>
          <w:p w:rsidR="009D2796" w:rsidRPr="009D2796" w:rsidRDefault="009D2796" w:rsidP="009D2796">
            <w:pPr>
              <w:numPr>
                <w:ilvl w:val="0"/>
                <w:numId w:val="1"/>
              </w:numPr>
              <w:spacing w:before="100" w:beforeAutospacing="1" w:after="100" w:afterAutospacing="1" w:line="240" w:lineRule="auto"/>
              <w:rPr>
                <w:rFonts w:eastAsia="Times New Roman" w:cs="Times New Roman"/>
                <w:color w:val="003366"/>
                <w:sz w:val="24"/>
                <w:szCs w:val="24"/>
              </w:rPr>
            </w:pPr>
            <w:r w:rsidRPr="009D2796">
              <w:rPr>
                <w:rFonts w:eastAsia="Times New Roman" w:cs="Arial"/>
                <w:color w:val="003366"/>
                <w:sz w:val="24"/>
                <w:szCs w:val="24"/>
              </w:rPr>
              <w:t xml:space="preserve">Understand that price floors cause surpluses. </w:t>
            </w:r>
          </w:p>
          <w:p w:rsidR="009D2796" w:rsidRPr="009D2796" w:rsidRDefault="009D2796" w:rsidP="009D2796">
            <w:pPr>
              <w:numPr>
                <w:ilvl w:val="0"/>
                <w:numId w:val="1"/>
              </w:numPr>
              <w:spacing w:before="100" w:beforeAutospacing="1" w:after="100" w:afterAutospacing="1" w:line="240" w:lineRule="auto"/>
              <w:rPr>
                <w:rFonts w:eastAsia="Times New Roman" w:cs="Times New Roman"/>
                <w:color w:val="003366"/>
                <w:sz w:val="24"/>
                <w:szCs w:val="24"/>
              </w:rPr>
            </w:pPr>
            <w:r w:rsidRPr="009D2796">
              <w:rPr>
                <w:rFonts w:eastAsia="Times New Roman" w:cs="Arial"/>
                <w:color w:val="003366"/>
                <w:sz w:val="24"/>
                <w:szCs w:val="24"/>
              </w:rPr>
              <w:t xml:space="preserve">Ask some interesting what if questions concerning the shape of demand and supply curves. </w:t>
            </w:r>
          </w:p>
          <w:p w:rsidR="009D2796" w:rsidRPr="009D2796" w:rsidRDefault="009D2796" w:rsidP="009D2796">
            <w:pPr>
              <w:spacing w:beforeAutospacing="1" w:after="0" w:afterAutospacing="1" w:line="240" w:lineRule="auto"/>
              <w:ind w:left="720"/>
              <w:rPr>
                <w:rFonts w:eastAsia="Times New Roman" w:cs="Times New Roman"/>
                <w:color w:val="003366"/>
                <w:sz w:val="24"/>
                <w:szCs w:val="24"/>
              </w:rPr>
            </w:pPr>
          </w:p>
        </w:tc>
        <w:tc>
          <w:tcPr>
            <w:tcW w:w="0" w:type="auto"/>
            <w:vAlign w:val="center"/>
            <w:hideMark/>
          </w:tcPr>
          <w:p w:rsidR="009D2796" w:rsidRPr="009D2796" w:rsidRDefault="009D2796" w:rsidP="009D2796">
            <w:pPr>
              <w:spacing w:after="0" w:line="240" w:lineRule="auto"/>
              <w:rPr>
                <w:rFonts w:eastAsia="Times New Roman" w:cs="Times New Roman"/>
                <w:sz w:val="24"/>
                <w:szCs w:val="24"/>
              </w:rPr>
            </w:pPr>
          </w:p>
        </w:tc>
      </w:tr>
      <w:tr w:rsidR="009D2796" w:rsidRPr="009D2796" w:rsidTr="009D2796">
        <w:trPr>
          <w:trHeight w:val="285"/>
        </w:trPr>
        <w:tc>
          <w:tcPr>
            <w:tcW w:w="1035" w:type="dxa"/>
            <w:vAlign w:val="center"/>
            <w:hideMark/>
          </w:tcPr>
          <w:p w:rsidR="009D2796" w:rsidRPr="009D2796" w:rsidRDefault="009D2796" w:rsidP="009D2796">
            <w:pPr>
              <w:spacing w:after="0" w:line="240" w:lineRule="auto"/>
              <w:rPr>
                <w:rFonts w:eastAsia="Times New Roman" w:cs="Times New Roman"/>
                <w:color w:val="003366"/>
                <w:sz w:val="24"/>
                <w:szCs w:val="24"/>
              </w:rPr>
            </w:pPr>
            <w:r w:rsidRPr="009D2796">
              <w:rPr>
                <w:rFonts w:eastAsia="Times New Roman" w:cs="Times New Roman"/>
                <w:color w:val="003366"/>
                <w:sz w:val="24"/>
                <w:szCs w:val="24"/>
              </w:rPr>
              <w:t> </w:t>
            </w:r>
          </w:p>
        </w:tc>
        <w:tc>
          <w:tcPr>
            <w:tcW w:w="7785" w:type="dxa"/>
            <w:gridSpan w:val="2"/>
            <w:shd w:val="clear" w:color="auto" w:fill="EEF7F7"/>
            <w:vAlign w:val="center"/>
            <w:hideMark/>
          </w:tcPr>
          <w:p w:rsidR="009D2796" w:rsidRPr="009D2796" w:rsidRDefault="009D2796" w:rsidP="009D2796">
            <w:pPr>
              <w:spacing w:after="0" w:line="240" w:lineRule="auto"/>
              <w:rPr>
                <w:rFonts w:eastAsia="Times New Roman" w:cs="Times New Roman"/>
                <w:color w:val="003366"/>
                <w:sz w:val="24"/>
                <w:szCs w:val="24"/>
              </w:rPr>
            </w:pPr>
            <w:r w:rsidRPr="009D2796">
              <w:rPr>
                <w:rFonts w:eastAsia="Times New Roman" w:cs="Arial"/>
                <w:b/>
                <w:bCs/>
                <w:color w:val="003366"/>
                <w:sz w:val="24"/>
                <w:szCs w:val="24"/>
              </w:rPr>
              <w:t>Learning Materials:</w:t>
            </w:r>
          </w:p>
        </w:tc>
      </w:tr>
      <w:tr w:rsidR="009D2796" w:rsidRPr="009D2796" w:rsidTr="009D2796">
        <w:trPr>
          <w:trHeight w:val="525"/>
        </w:trPr>
        <w:tc>
          <w:tcPr>
            <w:tcW w:w="1035" w:type="dxa"/>
            <w:vAlign w:val="center"/>
            <w:hideMark/>
          </w:tcPr>
          <w:p w:rsidR="009D2796" w:rsidRPr="009D2796" w:rsidRDefault="009D2796" w:rsidP="009D2796">
            <w:pPr>
              <w:spacing w:after="0" w:line="240" w:lineRule="auto"/>
              <w:rPr>
                <w:rFonts w:eastAsia="Times New Roman" w:cs="Times New Roman"/>
                <w:color w:val="003366"/>
                <w:sz w:val="24"/>
                <w:szCs w:val="24"/>
              </w:rPr>
            </w:pPr>
            <w:r w:rsidRPr="009D2796">
              <w:rPr>
                <w:rFonts w:eastAsia="Times New Roman" w:cs="Times New Roman"/>
                <w:color w:val="003366"/>
                <w:sz w:val="24"/>
                <w:szCs w:val="24"/>
              </w:rPr>
              <w:t> </w:t>
            </w:r>
          </w:p>
        </w:tc>
        <w:tc>
          <w:tcPr>
            <w:tcW w:w="7785" w:type="dxa"/>
            <w:gridSpan w:val="2"/>
            <w:vAlign w:val="center"/>
            <w:hideMark/>
          </w:tcPr>
          <w:p w:rsidR="009D2796" w:rsidRPr="009D2796" w:rsidRDefault="009D2796" w:rsidP="009D2796">
            <w:pPr>
              <w:numPr>
                <w:ilvl w:val="0"/>
                <w:numId w:val="2"/>
              </w:numPr>
              <w:spacing w:before="100" w:beforeAutospacing="1" w:after="100" w:afterAutospacing="1" w:line="240" w:lineRule="auto"/>
              <w:rPr>
                <w:rFonts w:eastAsia="Times New Roman" w:cs="Times New Roman"/>
                <w:color w:val="003366"/>
                <w:sz w:val="24"/>
                <w:szCs w:val="24"/>
              </w:rPr>
            </w:pPr>
            <w:r w:rsidRPr="009D2796">
              <w:rPr>
                <w:rFonts w:eastAsia="Times New Roman" w:cs="Arial"/>
                <w:color w:val="003366"/>
                <w:sz w:val="24"/>
                <w:szCs w:val="24"/>
              </w:rPr>
              <w:t>Chapter 3 - Principles of Microeconomics</w:t>
            </w:r>
            <w:r w:rsidRPr="009D2796">
              <w:rPr>
                <w:rFonts w:eastAsia="Times New Roman" w:cs="Times New Roman"/>
                <w:color w:val="003366"/>
                <w:sz w:val="24"/>
                <w:szCs w:val="24"/>
              </w:rPr>
              <w:t xml:space="preserve"> </w:t>
            </w:r>
          </w:p>
        </w:tc>
      </w:tr>
      <w:tr w:rsidR="009D2796" w:rsidRPr="009D2796" w:rsidTr="009D2796">
        <w:trPr>
          <w:trHeight w:val="240"/>
        </w:trPr>
        <w:tc>
          <w:tcPr>
            <w:tcW w:w="1035" w:type="dxa"/>
            <w:vAlign w:val="center"/>
            <w:hideMark/>
          </w:tcPr>
          <w:p w:rsidR="009D2796" w:rsidRPr="009D2796" w:rsidRDefault="009D2796" w:rsidP="009D2796">
            <w:pPr>
              <w:spacing w:after="0" w:line="240" w:lineRule="auto"/>
              <w:rPr>
                <w:rFonts w:eastAsia="Times New Roman" w:cs="Times New Roman"/>
                <w:color w:val="003366"/>
                <w:sz w:val="24"/>
                <w:szCs w:val="24"/>
              </w:rPr>
            </w:pPr>
          </w:p>
        </w:tc>
        <w:tc>
          <w:tcPr>
            <w:tcW w:w="7785" w:type="dxa"/>
            <w:gridSpan w:val="2"/>
            <w:shd w:val="clear" w:color="auto" w:fill="EEF7F7"/>
            <w:vAlign w:val="center"/>
            <w:hideMark/>
          </w:tcPr>
          <w:p w:rsidR="009D2796" w:rsidRPr="009D2796" w:rsidRDefault="009D2796" w:rsidP="009D2796">
            <w:pPr>
              <w:spacing w:after="0" w:line="240" w:lineRule="auto"/>
              <w:rPr>
                <w:rFonts w:eastAsia="Times New Roman" w:cs="Times New Roman"/>
                <w:color w:val="003366"/>
                <w:sz w:val="24"/>
                <w:szCs w:val="24"/>
              </w:rPr>
            </w:pPr>
            <w:r w:rsidRPr="009D2796">
              <w:rPr>
                <w:rFonts w:eastAsia="Times New Roman" w:cs="Arial"/>
                <w:b/>
                <w:bCs/>
                <w:color w:val="003366"/>
                <w:sz w:val="24"/>
                <w:szCs w:val="24"/>
              </w:rPr>
              <w:t>Overview of this Unit</w:t>
            </w:r>
          </w:p>
        </w:tc>
      </w:tr>
      <w:tr w:rsidR="009D2796" w:rsidRPr="009D2796" w:rsidTr="009D2796">
        <w:trPr>
          <w:trHeight w:val="1245"/>
        </w:trPr>
        <w:tc>
          <w:tcPr>
            <w:tcW w:w="1035" w:type="dxa"/>
            <w:vAlign w:val="center"/>
            <w:hideMark/>
          </w:tcPr>
          <w:p w:rsidR="009D2796" w:rsidRPr="009D2796" w:rsidRDefault="009D2796" w:rsidP="009D2796">
            <w:pPr>
              <w:spacing w:after="0" w:line="240" w:lineRule="auto"/>
              <w:rPr>
                <w:rFonts w:eastAsia="Times New Roman" w:cs="Times New Roman"/>
                <w:color w:val="003366"/>
                <w:sz w:val="24"/>
                <w:szCs w:val="24"/>
              </w:rPr>
            </w:pPr>
          </w:p>
        </w:tc>
        <w:tc>
          <w:tcPr>
            <w:tcW w:w="7785" w:type="dxa"/>
            <w:gridSpan w:val="2"/>
            <w:vAlign w:val="center"/>
            <w:hideMark/>
          </w:tcPr>
          <w:p w:rsidR="009D2796" w:rsidRPr="009D2796" w:rsidRDefault="009D2796" w:rsidP="009D2796">
            <w:pPr>
              <w:spacing w:before="100" w:beforeAutospacing="1" w:after="100" w:afterAutospacing="1" w:line="240" w:lineRule="auto"/>
              <w:rPr>
                <w:rFonts w:eastAsia="Times New Roman" w:cs="Times New Roman"/>
                <w:color w:val="003366"/>
                <w:sz w:val="24"/>
                <w:szCs w:val="24"/>
              </w:rPr>
            </w:pPr>
            <w:r w:rsidRPr="009D2796">
              <w:rPr>
                <w:rFonts w:eastAsia="Times New Roman" w:cs="Arial"/>
                <w:color w:val="003366"/>
                <w:sz w:val="24"/>
                <w:szCs w:val="24"/>
                <w:lang w:val="en-GB"/>
              </w:rPr>
              <w:t xml:space="preserve">In the last unit we introduced you to the theory of supply and demand.  In this unit we will look more deeply at the interaction of supply and demand in the free market and the role the government plays in moderating the violent swings in price that could occur as supply and demand conditions change.   Unfortunately, despite the benefits of a free marketplace, price volatility often creates challenges for consumers and suppliers alike.   </w:t>
            </w:r>
          </w:p>
          <w:p w:rsidR="009D2796" w:rsidRPr="009D2796" w:rsidRDefault="009D2796" w:rsidP="009D2796">
            <w:pPr>
              <w:spacing w:before="100" w:beforeAutospacing="1" w:after="100" w:afterAutospacing="1" w:line="240" w:lineRule="auto"/>
              <w:rPr>
                <w:rFonts w:eastAsia="Times New Roman" w:cs="Times New Roman"/>
                <w:color w:val="003366"/>
                <w:sz w:val="24"/>
                <w:szCs w:val="24"/>
              </w:rPr>
            </w:pPr>
            <w:r w:rsidRPr="009D2796">
              <w:rPr>
                <w:rFonts w:eastAsia="Times New Roman" w:cs="Arial"/>
                <w:color w:val="003366"/>
                <w:sz w:val="24"/>
                <w:szCs w:val="24"/>
                <w:lang w:val="en-GB"/>
              </w:rPr>
              <w:t>In this unit we will look at three basic ways that government may get involved in the free market to protect either consumers (buyers) or producers (suppliers) from the vagaries of the free market. First we look at government imposed price limits know</w:t>
            </w:r>
            <w:r w:rsidRPr="009D2796">
              <w:rPr>
                <w:rFonts w:eastAsia="Times New Roman" w:cs="Arial"/>
                <w:color w:val="003366"/>
                <w:sz w:val="24"/>
                <w:szCs w:val="24"/>
              </w:rPr>
              <w:t>n</w:t>
            </w:r>
            <w:r w:rsidRPr="009D2796">
              <w:rPr>
                <w:rFonts w:eastAsia="Times New Roman" w:cs="Arial"/>
                <w:color w:val="003366"/>
                <w:sz w:val="24"/>
                <w:szCs w:val="24"/>
                <w:lang w:val="en-GB"/>
              </w:rPr>
              <w:t xml:space="preserve"> as price ceilings - these are designed to help consumers from overly high prices. Next we look at government imposed price guarantees know</w:t>
            </w:r>
            <w:r w:rsidRPr="009D2796">
              <w:rPr>
                <w:rFonts w:eastAsia="Times New Roman" w:cs="Arial"/>
                <w:color w:val="003366"/>
                <w:sz w:val="24"/>
                <w:szCs w:val="24"/>
              </w:rPr>
              <w:t>n</w:t>
            </w:r>
            <w:r w:rsidRPr="009D2796">
              <w:rPr>
                <w:rFonts w:eastAsia="Times New Roman" w:cs="Arial"/>
                <w:color w:val="003366"/>
                <w:sz w:val="24"/>
                <w:szCs w:val="24"/>
                <w:lang w:val="en-GB"/>
              </w:rPr>
              <w:t xml:space="preserve"> as price floors - these help ensure producers make at least a fair return on their investment. Last we look at Minimum wage legislation which government puts in place to ensure workers make a 'living wage". Each of these controls </w:t>
            </w:r>
            <w:r w:rsidRPr="009D2796">
              <w:rPr>
                <w:rFonts w:eastAsia="Times New Roman" w:cs="Arial"/>
                <w:color w:val="FF0000"/>
                <w:sz w:val="32"/>
                <w:szCs w:val="24"/>
                <w:lang w:val="en-GB"/>
              </w:rPr>
              <w:t xml:space="preserve">has </w:t>
            </w:r>
            <w:r w:rsidRPr="009D2796">
              <w:rPr>
                <w:rFonts w:eastAsia="Times New Roman" w:cs="Arial"/>
                <w:color w:val="003366"/>
                <w:sz w:val="24"/>
                <w:szCs w:val="24"/>
                <w:lang w:val="en-GB"/>
              </w:rPr>
              <w:t>implications - positive and negative on the free market.</w:t>
            </w:r>
          </w:p>
          <w:p w:rsidR="009D2796" w:rsidRPr="009D2796" w:rsidRDefault="009D2796" w:rsidP="009D2796">
            <w:pPr>
              <w:spacing w:before="100" w:beforeAutospacing="1" w:after="100" w:afterAutospacing="1" w:line="240" w:lineRule="auto"/>
              <w:rPr>
                <w:rFonts w:eastAsia="Times New Roman" w:cs="Times New Roman"/>
                <w:color w:val="003366"/>
                <w:sz w:val="24"/>
                <w:szCs w:val="24"/>
              </w:rPr>
            </w:pPr>
            <w:r w:rsidRPr="009D2796">
              <w:rPr>
                <w:rFonts w:eastAsia="Times New Roman" w:cs="Arial"/>
                <w:color w:val="003366"/>
                <w:sz w:val="24"/>
                <w:szCs w:val="24"/>
                <w:lang w:val="en-GB"/>
              </w:rPr>
              <w:t>A classic example of market instability occurs quite often with the price of gas at the pumps. The volatility of the oil market means prices are always in flux.</w:t>
            </w:r>
            <w:r w:rsidRPr="009D2796">
              <w:rPr>
                <w:rFonts w:eastAsia="Times New Roman" w:cs="Arial"/>
                <w:color w:val="003366"/>
                <w:sz w:val="24"/>
                <w:szCs w:val="24"/>
              </w:rPr>
              <w:t xml:space="preserve"> </w:t>
            </w:r>
            <w:r w:rsidRPr="009D2796">
              <w:rPr>
                <w:rFonts w:eastAsia="Times New Roman" w:cs="Arial"/>
                <w:color w:val="003366"/>
                <w:sz w:val="24"/>
                <w:szCs w:val="24"/>
                <w:lang w:val="en-GB"/>
              </w:rPr>
              <w:t>In Newfoundland and Labrador - and in the rest of Canada as well, this lead</w:t>
            </w:r>
            <w:r w:rsidRPr="009D2796">
              <w:rPr>
                <w:rFonts w:eastAsia="Times New Roman" w:cs="Arial"/>
                <w:color w:val="003366"/>
                <w:sz w:val="24"/>
                <w:szCs w:val="24"/>
              </w:rPr>
              <w:t>s</w:t>
            </w:r>
            <w:r w:rsidRPr="009D2796">
              <w:rPr>
                <w:rFonts w:eastAsia="Times New Roman" w:cs="Arial"/>
                <w:color w:val="003366"/>
                <w:sz w:val="24"/>
                <w:szCs w:val="24"/>
                <w:lang w:val="en-GB"/>
              </w:rPr>
              <w:t xml:space="preserve"> to problems for consumers - gas prices were always going up! If there is one thing that consumers dislike more than rising prices it is prices that rise erratically. To help resolve this volatility problem the provincial government began regulating </w:t>
            </w:r>
            <w:r w:rsidRPr="009D2796">
              <w:rPr>
                <w:rFonts w:eastAsia="Times New Roman" w:cs="Arial"/>
                <w:color w:val="003366"/>
                <w:sz w:val="24"/>
                <w:szCs w:val="24"/>
                <w:lang w:val="en-GB"/>
              </w:rPr>
              <w:lastRenderedPageBreak/>
              <w:t xml:space="preserve">gas prices. In this unit </w:t>
            </w:r>
            <w:r w:rsidRPr="009D2796">
              <w:rPr>
                <w:rFonts w:eastAsia="Times New Roman" w:cs="Arial"/>
                <w:color w:val="003366"/>
                <w:sz w:val="24"/>
                <w:szCs w:val="24"/>
              </w:rPr>
              <w:t xml:space="preserve">we </w:t>
            </w:r>
            <w:r w:rsidRPr="009D2796">
              <w:rPr>
                <w:rFonts w:eastAsia="Times New Roman" w:cs="Arial"/>
                <w:color w:val="003366"/>
                <w:sz w:val="24"/>
                <w:szCs w:val="24"/>
                <w:lang w:val="en-GB"/>
              </w:rPr>
              <w:t xml:space="preserve">will apply the theory that we have learned to explore the issue and impact of government involvement in the market. </w:t>
            </w:r>
          </w:p>
        </w:tc>
      </w:tr>
    </w:tbl>
    <w:p w:rsidR="009D2796" w:rsidRPr="009D2796" w:rsidRDefault="009D2796" w:rsidP="009D2796">
      <w:pPr>
        <w:spacing w:after="0" w:line="240" w:lineRule="auto"/>
        <w:outlineLvl w:val="0"/>
        <w:rPr>
          <w:rFonts w:eastAsia="Times New Roman" w:cs="Times New Roman"/>
          <w:color w:val="FFFFFF"/>
          <w:kern w:val="36"/>
          <w:sz w:val="24"/>
          <w:szCs w:val="24"/>
          <w:lang w:val="en-CA"/>
        </w:rPr>
      </w:pPr>
      <w:r w:rsidRPr="009D2796">
        <w:rPr>
          <w:rFonts w:eastAsia="Times New Roman" w:cs="Times New Roman"/>
          <w:color w:val="FFFFFF"/>
          <w:kern w:val="36"/>
          <w:sz w:val="24"/>
          <w:szCs w:val="24"/>
          <w:lang w:val="en-CA"/>
        </w:rPr>
        <w:lastRenderedPageBreak/>
        <w:t>EC1100 Microeconomics - PT (CL) - Unit 3.  Supply and Demand Continued -    Simultaneous Change in Supply and Demand</w:t>
      </w:r>
    </w:p>
    <w:p w:rsidR="009D2796" w:rsidRPr="009D2796" w:rsidRDefault="009D2796" w:rsidP="009D2796">
      <w:pPr>
        <w:spacing w:after="0" w:line="240" w:lineRule="auto"/>
        <w:rPr>
          <w:rFonts w:eastAsia="Times New Roman" w:cs="Times New Roman"/>
          <w:color w:val="003366"/>
          <w:sz w:val="24"/>
          <w:szCs w:val="24"/>
          <w:lang w:val="en-CA"/>
        </w:rPr>
      </w:pPr>
    </w:p>
    <w:tbl>
      <w:tblPr>
        <w:tblW w:w="9000" w:type="dxa"/>
        <w:tblCellMar>
          <w:left w:w="0" w:type="dxa"/>
          <w:right w:w="0" w:type="dxa"/>
        </w:tblCellMar>
        <w:tblLook w:val="04A0"/>
      </w:tblPr>
      <w:tblGrid>
        <w:gridCol w:w="9050"/>
      </w:tblGrid>
      <w:tr w:rsidR="009D2796" w:rsidRPr="009D2796" w:rsidTr="009D2796">
        <w:tc>
          <w:tcPr>
            <w:tcW w:w="0" w:type="auto"/>
            <w:shd w:val="clear" w:color="auto" w:fill="EEF7F7"/>
            <w:tcMar>
              <w:top w:w="30" w:type="dxa"/>
              <w:left w:w="30" w:type="dxa"/>
              <w:bottom w:w="30" w:type="dxa"/>
              <w:right w:w="30" w:type="dxa"/>
            </w:tcMar>
            <w:vAlign w:val="center"/>
            <w:hideMark/>
          </w:tcPr>
          <w:p w:rsidR="009D2796" w:rsidRPr="009D2796" w:rsidRDefault="009D2796" w:rsidP="009D2796">
            <w:pPr>
              <w:spacing w:after="0" w:line="240" w:lineRule="auto"/>
              <w:rPr>
                <w:rFonts w:eastAsia="Times New Roman" w:cs="Times New Roman"/>
                <w:color w:val="003366"/>
                <w:sz w:val="24"/>
                <w:szCs w:val="24"/>
              </w:rPr>
            </w:pPr>
            <w:r w:rsidRPr="009D2796">
              <w:rPr>
                <w:rFonts w:eastAsia="Times New Roman" w:cs="Arial"/>
                <w:b/>
                <w:bCs/>
                <w:color w:val="003366"/>
                <w:sz w:val="24"/>
                <w:szCs w:val="24"/>
                <w:lang w:val="en-GB"/>
              </w:rPr>
              <w:t>Unit 3 - Topic 1:  Simultaneous Change in Supply and Demand</w:t>
            </w:r>
          </w:p>
        </w:tc>
      </w:tr>
      <w:tr w:rsidR="009D2796" w:rsidRPr="009D2796" w:rsidTr="009D2796">
        <w:tc>
          <w:tcPr>
            <w:tcW w:w="0" w:type="auto"/>
            <w:tcMar>
              <w:top w:w="30" w:type="dxa"/>
              <w:left w:w="30" w:type="dxa"/>
              <w:bottom w:w="30" w:type="dxa"/>
              <w:right w:w="30" w:type="dxa"/>
            </w:tcMar>
            <w:hideMark/>
          </w:tcPr>
          <w:p w:rsidR="009D2796" w:rsidRPr="009D2796" w:rsidRDefault="009D2796" w:rsidP="009D2796">
            <w:pPr>
              <w:snapToGrid w:val="0"/>
              <w:spacing w:before="100" w:beforeAutospacing="1" w:after="100" w:afterAutospacing="1" w:line="240" w:lineRule="auto"/>
              <w:rPr>
                <w:rFonts w:eastAsia="Times New Roman" w:cs="Times New Roman"/>
                <w:color w:val="003366"/>
                <w:sz w:val="24"/>
                <w:szCs w:val="24"/>
              </w:rPr>
            </w:pPr>
            <w:r w:rsidRPr="009D2796">
              <w:rPr>
                <w:rFonts w:eastAsia="Times New Roman" w:cs="Arial"/>
                <w:color w:val="003366"/>
                <w:sz w:val="24"/>
                <w:szCs w:val="24"/>
                <w:lang w:val="en-GB"/>
              </w:rPr>
              <w:br/>
              <w:t>The market system is a very responsive system.   Anticipating the movement of the market can be quite challenging even if you can anticipate the direction of the change to take advantage of it, other market forces may come into play that erase the value of your actions. </w:t>
            </w:r>
          </w:p>
          <w:p w:rsidR="009D2796" w:rsidRPr="009D2796" w:rsidRDefault="009D2796" w:rsidP="009D2796">
            <w:pPr>
              <w:snapToGrid w:val="0"/>
              <w:spacing w:before="100" w:beforeAutospacing="1" w:after="100" w:afterAutospacing="1" w:line="240" w:lineRule="auto"/>
              <w:rPr>
                <w:rFonts w:eastAsia="Times New Roman" w:cs="Times New Roman"/>
                <w:color w:val="003366"/>
                <w:sz w:val="24"/>
                <w:szCs w:val="24"/>
              </w:rPr>
            </w:pPr>
            <w:r w:rsidRPr="009D2796">
              <w:rPr>
                <w:rFonts w:eastAsia="Times New Roman" w:cs="Arial"/>
                <w:color w:val="003366"/>
                <w:sz w:val="24"/>
                <w:szCs w:val="24"/>
                <w:lang w:val="en-GB"/>
              </w:rPr>
              <w:t>Take for example if you were to anticipate that employers will value your knowledge of Economics - because student</w:t>
            </w:r>
            <w:r w:rsidRPr="009D2796">
              <w:rPr>
                <w:rFonts w:eastAsia="Times New Roman" w:cs="Arial"/>
                <w:color w:val="003366"/>
                <w:sz w:val="24"/>
                <w:szCs w:val="24"/>
              </w:rPr>
              <w:t>s</w:t>
            </w:r>
            <w:r w:rsidRPr="009D2796">
              <w:rPr>
                <w:rFonts w:eastAsia="Times New Roman" w:cs="Arial"/>
                <w:color w:val="003366"/>
                <w:sz w:val="24"/>
                <w:szCs w:val="24"/>
                <w:lang w:val="en-GB"/>
              </w:rPr>
              <w:t xml:space="preserve"> with this knowledge are in demand in the current job market. Remembering from our last unit, this anticipation in future demand by all students of economics means that there will be a shift in the supply curve - more students will be supplied at any given price. The anticipation in demand means there is a rush to supply! </w:t>
            </w:r>
          </w:p>
          <w:p w:rsidR="009D2796" w:rsidRPr="009D2796" w:rsidRDefault="009D2796" w:rsidP="009D2796">
            <w:pPr>
              <w:snapToGrid w:val="0"/>
              <w:spacing w:before="100" w:beforeAutospacing="1" w:after="100" w:afterAutospacing="1" w:line="240" w:lineRule="auto"/>
              <w:rPr>
                <w:rFonts w:eastAsia="Times New Roman" w:cs="Times New Roman"/>
                <w:color w:val="003366"/>
                <w:sz w:val="24"/>
                <w:szCs w:val="24"/>
              </w:rPr>
            </w:pPr>
            <w:r w:rsidRPr="009D2796">
              <w:rPr>
                <w:rFonts w:eastAsia="Times New Roman" w:cs="Arial"/>
                <w:color w:val="003366"/>
                <w:sz w:val="24"/>
                <w:szCs w:val="24"/>
                <w:lang w:val="en-GB"/>
              </w:rPr>
              <w:t>Unfortunately, as more economists are supplied, the demand will be met - forcing down demand for the very area in which people are anxious to fill.  This also forces down the price and effectively lowers wage offerings.  As prices and demand drop</w:t>
            </w:r>
            <w:r w:rsidRPr="009D2796">
              <w:rPr>
                <w:rFonts w:eastAsia="Times New Roman" w:cs="Arial"/>
                <w:color w:val="003366"/>
                <w:sz w:val="24"/>
                <w:szCs w:val="24"/>
              </w:rPr>
              <w:t>,</w:t>
            </w:r>
            <w:r w:rsidRPr="009D2796">
              <w:rPr>
                <w:rFonts w:eastAsia="Times New Roman" w:cs="Arial"/>
                <w:color w:val="003366"/>
                <w:sz w:val="24"/>
                <w:szCs w:val="24"/>
                <w:lang w:val="en-GB"/>
              </w:rPr>
              <w:t xml:space="preserve"> fewer people enter the economics field</w:t>
            </w:r>
            <w:r w:rsidRPr="009D2796">
              <w:rPr>
                <w:rFonts w:eastAsia="Times New Roman" w:cs="Arial"/>
                <w:color w:val="003366"/>
                <w:sz w:val="24"/>
                <w:szCs w:val="24"/>
              </w:rPr>
              <w:t xml:space="preserve">. </w:t>
            </w:r>
            <w:r w:rsidRPr="009D2796">
              <w:rPr>
                <w:rFonts w:eastAsia="Times New Roman" w:cs="Arial"/>
                <w:color w:val="003366"/>
                <w:sz w:val="24"/>
                <w:szCs w:val="24"/>
                <w:lang w:val="en-GB"/>
              </w:rPr>
              <w:t>Eventually</w:t>
            </w:r>
            <w:r w:rsidRPr="009D2796">
              <w:rPr>
                <w:rFonts w:eastAsia="Times New Roman" w:cs="Arial"/>
                <w:color w:val="003366"/>
                <w:sz w:val="24"/>
                <w:szCs w:val="24"/>
              </w:rPr>
              <w:t>,</w:t>
            </w:r>
            <w:r w:rsidRPr="009D2796">
              <w:rPr>
                <w:rFonts w:eastAsia="Times New Roman" w:cs="Arial"/>
                <w:color w:val="003366"/>
                <w:sz w:val="24"/>
                <w:szCs w:val="24"/>
                <w:lang w:val="en-GB"/>
              </w:rPr>
              <w:t xml:space="preserve"> a shortage will result and we'll be back to where we started.  These wild fluctuations in supply, price and demand are not appreciated by anybody in the market - especially students!     </w:t>
            </w:r>
          </w:p>
          <w:p w:rsidR="009D2796" w:rsidRPr="009D2796" w:rsidRDefault="009D2796" w:rsidP="009D2796">
            <w:pPr>
              <w:snapToGrid w:val="0"/>
              <w:spacing w:before="100" w:beforeAutospacing="1" w:after="100" w:afterAutospacing="1" w:line="240" w:lineRule="auto"/>
              <w:rPr>
                <w:rFonts w:eastAsia="Times New Roman" w:cs="Times New Roman"/>
                <w:color w:val="003366"/>
                <w:sz w:val="24"/>
                <w:szCs w:val="24"/>
              </w:rPr>
            </w:pPr>
            <w:r w:rsidRPr="009D2796">
              <w:rPr>
                <w:rFonts w:eastAsia="Times New Roman" w:cs="Arial"/>
                <w:color w:val="003366"/>
                <w:sz w:val="24"/>
                <w:szCs w:val="24"/>
                <w:lang w:val="en-GB"/>
              </w:rPr>
              <w:t xml:space="preserve">From this simple example you can see that the market system is very responsive possibly too responsive in some cases.   </w:t>
            </w:r>
          </w:p>
          <w:p w:rsidR="009D2796" w:rsidRPr="009D2796" w:rsidRDefault="009D2796" w:rsidP="009D2796">
            <w:pPr>
              <w:snapToGrid w:val="0"/>
              <w:spacing w:before="100" w:beforeAutospacing="1" w:after="100" w:afterAutospacing="1" w:line="240" w:lineRule="auto"/>
              <w:rPr>
                <w:rFonts w:eastAsia="Times New Roman" w:cs="Times New Roman"/>
                <w:color w:val="003366"/>
                <w:sz w:val="24"/>
                <w:szCs w:val="24"/>
              </w:rPr>
            </w:pPr>
            <w:r w:rsidRPr="009D2796">
              <w:rPr>
                <w:rFonts w:eastAsia="Times New Roman" w:cs="Arial"/>
                <w:color w:val="003366"/>
                <w:sz w:val="24"/>
                <w:szCs w:val="24"/>
                <w:lang w:val="en-GB"/>
              </w:rPr>
              <w:t>In summary:</w:t>
            </w:r>
          </w:p>
          <w:tbl>
            <w:tblPr>
              <w:tblW w:w="8970" w:type="dxa"/>
              <w:tblCellMar>
                <w:top w:w="150" w:type="dxa"/>
                <w:left w:w="150" w:type="dxa"/>
                <w:bottom w:w="150" w:type="dxa"/>
                <w:right w:w="150" w:type="dxa"/>
              </w:tblCellMar>
              <w:tblLook w:val="04A0"/>
            </w:tblPr>
            <w:tblGrid>
              <w:gridCol w:w="8970"/>
            </w:tblGrid>
            <w:tr w:rsidR="009D2796" w:rsidRPr="009D2796">
              <w:tc>
                <w:tcPr>
                  <w:tcW w:w="0" w:type="auto"/>
                  <w:tcBorders>
                    <w:top w:val="inset" w:sz="8" w:space="0" w:color="F5F5F5"/>
                    <w:left w:val="inset" w:sz="8" w:space="0" w:color="F5F5F5"/>
                    <w:bottom w:val="inset" w:sz="8" w:space="0" w:color="F5F5F5"/>
                    <w:right w:val="inset" w:sz="8" w:space="0" w:color="F5F5F5"/>
                  </w:tcBorders>
                  <w:vAlign w:val="center"/>
                  <w:hideMark/>
                </w:tcPr>
                <w:p w:rsidR="009D2796" w:rsidRPr="009D2796" w:rsidRDefault="009D2796" w:rsidP="009D2796">
                  <w:pPr>
                    <w:spacing w:after="0" w:line="240" w:lineRule="auto"/>
                    <w:rPr>
                      <w:rFonts w:eastAsia="Times New Roman" w:cs="Times New Roman"/>
                      <w:color w:val="003366"/>
                      <w:sz w:val="24"/>
                      <w:szCs w:val="24"/>
                    </w:rPr>
                  </w:pPr>
                  <w:r w:rsidRPr="009D2796">
                    <w:rPr>
                      <w:rFonts w:eastAsia="Times New Roman" w:cs="Arial"/>
                      <w:color w:val="003366"/>
                      <w:sz w:val="24"/>
                      <w:szCs w:val="24"/>
                    </w:rPr>
                    <w:t> </w:t>
                  </w:r>
                  <w:r w:rsidRPr="009D2796">
                    <w:rPr>
                      <w:rFonts w:eastAsia="Times New Roman" w:cs="Arial"/>
                      <w:color w:val="003366"/>
                      <w:sz w:val="24"/>
                      <w:szCs w:val="24"/>
                      <w:lang w:val="en-GB"/>
                    </w:rPr>
                    <w:t xml:space="preserve">A simultaneous </w:t>
                  </w:r>
                  <w:r w:rsidRPr="009D2796">
                    <w:rPr>
                      <w:rFonts w:eastAsia="Times New Roman" w:cs="Arial"/>
                      <w:b/>
                      <w:bCs/>
                      <w:color w:val="003366"/>
                      <w:sz w:val="24"/>
                      <w:szCs w:val="24"/>
                      <w:u w:val="single"/>
                      <w:lang w:val="en-GB"/>
                    </w:rPr>
                    <w:t>increase</w:t>
                  </w:r>
                  <w:r w:rsidRPr="009D2796">
                    <w:rPr>
                      <w:rFonts w:eastAsia="Times New Roman" w:cs="Arial"/>
                      <w:color w:val="003366"/>
                      <w:sz w:val="24"/>
                      <w:szCs w:val="24"/>
                      <w:lang w:val="en-GB"/>
                    </w:rPr>
                    <w:t xml:space="preserve"> in demand and supply causes an </w:t>
                  </w:r>
                  <w:r w:rsidRPr="009D2796">
                    <w:rPr>
                      <w:rFonts w:eastAsia="Times New Roman" w:cs="Arial"/>
                      <w:b/>
                      <w:bCs/>
                      <w:color w:val="003366"/>
                      <w:sz w:val="24"/>
                      <w:szCs w:val="24"/>
                      <w:u w:val="single"/>
                      <w:lang w:val="en-GB"/>
                    </w:rPr>
                    <w:t>increase</w:t>
                  </w:r>
                  <w:r w:rsidRPr="009D2796">
                    <w:rPr>
                      <w:rFonts w:eastAsia="Times New Roman" w:cs="Arial"/>
                      <w:color w:val="003366"/>
                      <w:sz w:val="24"/>
                      <w:szCs w:val="24"/>
                      <w:lang w:val="en-GB"/>
                    </w:rPr>
                    <w:t xml:space="preserve"> in equilibrium quantity and an indeterminate change in price </w:t>
                  </w:r>
                </w:p>
              </w:tc>
            </w:tr>
            <w:tr w:rsidR="009D2796" w:rsidRPr="009D2796">
              <w:tc>
                <w:tcPr>
                  <w:tcW w:w="0" w:type="auto"/>
                  <w:tcBorders>
                    <w:top w:val="inset" w:sz="8" w:space="0" w:color="F5F5F5"/>
                    <w:left w:val="inset" w:sz="8" w:space="0" w:color="F5F5F5"/>
                    <w:bottom w:val="inset" w:sz="8" w:space="0" w:color="F5F5F5"/>
                    <w:right w:val="inset" w:sz="8" w:space="0" w:color="F5F5F5"/>
                  </w:tcBorders>
                  <w:vAlign w:val="center"/>
                  <w:hideMark/>
                </w:tcPr>
                <w:p w:rsidR="009D2796" w:rsidRPr="009D2796" w:rsidRDefault="009D2796" w:rsidP="009D2796">
                  <w:pPr>
                    <w:spacing w:after="0" w:line="240" w:lineRule="auto"/>
                    <w:rPr>
                      <w:rFonts w:eastAsia="Times New Roman" w:cs="Times New Roman"/>
                      <w:color w:val="003366"/>
                      <w:sz w:val="24"/>
                      <w:szCs w:val="24"/>
                    </w:rPr>
                  </w:pPr>
                  <w:r w:rsidRPr="009D2796">
                    <w:rPr>
                      <w:rFonts w:eastAsia="Times New Roman" w:cs="Arial"/>
                      <w:color w:val="003366"/>
                      <w:sz w:val="24"/>
                      <w:szCs w:val="24"/>
                    </w:rPr>
                    <w:t xml:space="preserve">A simultaneous </w:t>
                  </w:r>
                  <w:r w:rsidRPr="009D2796">
                    <w:rPr>
                      <w:rFonts w:eastAsia="Times New Roman" w:cs="Arial"/>
                      <w:b/>
                      <w:bCs/>
                      <w:color w:val="003366"/>
                      <w:sz w:val="24"/>
                      <w:szCs w:val="24"/>
                      <w:u w:val="single"/>
                    </w:rPr>
                    <w:t>decrease</w:t>
                  </w:r>
                  <w:r w:rsidRPr="009D2796">
                    <w:rPr>
                      <w:rFonts w:eastAsia="Times New Roman" w:cs="Arial"/>
                      <w:color w:val="003366"/>
                      <w:sz w:val="24"/>
                      <w:szCs w:val="24"/>
                    </w:rPr>
                    <w:t xml:space="preserve"> in demand and supply causes a </w:t>
                  </w:r>
                  <w:r w:rsidRPr="009D2796">
                    <w:rPr>
                      <w:rFonts w:eastAsia="Times New Roman" w:cs="Arial"/>
                      <w:b/>
                      <w:bCs/>
                      <w:color w:val="003366"/>
                      <w:sz w:val="24"/>
                      <w:szCs w:val="24"/>
                      <w:u w:val="single"/>
                    </w:rPr>
                    <w:t>decrease</w:t>
                  </w:r>
                  <w:r w:rsidRPr="009D2796">
                    <w:rPr>
                      <w:rFonts w:eastAsia="Times New Roman" w:cs="Arial"/>
                      <w:color w:val="003366"/>
                      <w:sz w:val="24"/>
                      <w:szCs w:val="24"/>
                    </w:rPr>
                    <w:t xml:space="preserve"> in equilibrium quantity and an indeterminate change in price</w:t>
                  </w:r>
                </w:p>
              </w:tc>
            </w:tr>
          </w:tbl>
          <w:p w:rsidR="009D2796" w:rsidRPr="009D2796" w:rsidRDefault="009D2796" w:rsidP="009D2796">
            <w:pPr>
              <w:spacing w:after="0" w:line="240" w:lineRule="auto"/>
              <w:rPr>
                <w:rFonts w:eastAsia="Times New Roman" w:cs="Times New Roman"/>
                <w:color w:val="003366"/>
                <w:sz w:val="24"/>
                <w:szCs w:val="24"/>
              </w:rPr>
            </w:pPr>
          </w:p>
        </w:tc>
      </w:tr>
    </w:tbl>
    <w:p w:rsidR="009D2796" w:rsidRPr="009D2796" w:rsidRDefault="009D2796" w:rsidP="009D2796">
      <w:pPr>
        <w:spacing w:after="0" w:line="240" w:lineRule="auto"/>
        <w:outlineLvl w:val="0"/>
        <w:rPr>
          <w:rFonts w:eastAsia="Times New Roman" w:cs="Times New Roman"/>
          <w:color w:val="FFFFFF"/>
          <w:kern w:val="36"/>
          <w:sz w:val="24"/>
          <w:szCs w:val="24"/>
          <w:lang w:val="en-CA"/>
        </w:rPr>
      </w:pPr>
      <w:r w:rsidRPr="009D2796">
        <w:rPr>
          <w:rFonts w:eastAsia="Times New Roman" w:cs="Times New Roman"/>
          <w:color w:val="FFFFFF"/>
          <w:kern w:val="36"/>
          <w:sz w:val="24"/>
          <w:szCs w:val="24"/>
          <w:lang w:val="en-CA"/>
        </w:rPr>
        <w:t>EC1100 Microeconomics - PT (CL) - Unit 3.  Supply and Demand Continued -    Price Controls - Price Ceilings</w:t>
      </w:r>
    </w:p>
    <w:p w:rsidR="009D2796" w:rsidRPr="009D2796" w:rsidRDefault="009D2796" w:rsidP="009D2796">
      <w:pPr>
        <w:spacing w:after="0" w:line="240" w:lineRule="auto"/>
        <w:rPr>
          <w:rFonts w:eastAsia="Times New Roman" w:cs="Times New Roman"/>
          <w:color w:val="003366"/>
          <w:sz w:val="24"/>
          <w:szCs w:val="24"/>
          <w:lang w:val="en-CA"/>
        </w:rPr>
      </w:pPr>
    </w:p>
    <w:tbl>
      <w:tblPr>
        <w:tblW w:w="9000" w:type="dxa"/>
        <w:tblCellMar>
          <w:top w:w="30" w:type="dxa"/>
          <w:left w:w="30" w:type="dxa"/>
          <w:bottom w:w="30" w:type="dxa"/>
          <w:right w:w="30" w:type="dxa"/>
        </w:tblCellMar>
        <w:tblLook w:val="04A0"/>
      </w:tblPr>
      <w:tblGrid>
        <w:gridCol w:w="9000"/>
      </w:tblGrid>
      <w:tr w:rsidR="009D2796" w:rsidRPr="009D2796" w:rsidTr="009D2796">
        <w:tc>
          <w:tcPr>
            <w:tcW w:w="0" w:type="auto"/>
            <w:shd w:val="clear" w:color="auto" w:fill="EEF7F7"/>
            <w:vAlign w:val="center"/>
            <w:hideMark/>
          </w:tcPr>
          <w:p w:rsidR="009D2796" w:rsidRPr="009D2796" w:rsidRDefault="009D2796" w:rsidP="009D2796">
            <w:pPr>
              <w:spacing w:after="0" w:line="240" w:lineRule="auto"/>
              <w:rPr>
                <w:rFonts w:eastAsia="Times New Roman" w:cs="Times New Roman"/>
                <w:color w:val="003366"/>
                <w:sz w:val="24"/>
                <w:szCs w:val="24"/>
              </w:rPr>
            </w:pPr>
            <w:r w:rsidRPr="009D2796">
              <w:rPr>
                <w:rFonts w:eastAsia="Times New Roman" w:cs="Arial"/>
                <w:b/>
                <w:bCs/>
                <w:color w:val="003366"/>
                <w:sz w:val="24"/>
                <w:szCs w:val="24"/>
                <w:lang w:val="en-GB"/>
              </w:rPr>
              <w:t>Unit 3 - Topic 2:  Price Controls - Price Ceilings</w:t>
            </w:r>
          </w:p>
        </w:tc>
      </w:tr>
      <w:tr w:rsidR="009D2796" w:rsidRPr="009D2796" w:rsidTr="009D2796">
        <w:tc>
          <w:tcPr>
            <w:tcW w:w="0" w:type="auto"/>
            <w:hideMark/>
          </w:tcPr>
          <w:p w:rsidR="009D2796" w:rsidRPr="009D2796" w:rsidRDefault="009D2796" w:rsidP="009D2796">
            <w:pPr>
              <w:spacing w:after="0" w:line="240" w:lineRule="auto"/>
              <w:rPr>
                <w:rFonts w:eastAsia="Times New Roman" w:cs="Times New Roman"/>
                <w:color w:val="003366"/>
                <w:sz w:val="24"/>
                <w:szCs w:val="24"/>
              </w:rPr>
            </w:pPr>
          </w:p>
          <w:p w:rsidR="009D2796" w:rsidRPr="009D2796" w:rsidRDefault="009D2796" w:rsidP="009D2796">
            <w:pPr>
              <w:snapToGrid w:val="0"/>
              <w:spacing w:before="100" w:beforeAutospacing="1" w:after="100" w:afterAutospacing="1" w:line="240" w:lineRule="auto"/>
              <w:rPr>
                <w:rFonts w:eastAsia="Times New Roman" w:cs="Times New Roman"/>
                <w:color w:val="003366"/>
                <w:sz w:val="24"/>
                <w:szCs w:val="24"/>
              </w:rPr>
            </w:pPr>
            <w:r w:rsidRPr="009D2796">
              <w:rPr>
                <w:rFonts w:eastAsia="Times New Roman" w:cs="Arial"/>
                <w:color w:val="003366"/>
                <w:sz w:val="24"/>
                <w:szCs w:val="24"/>
                <w:lang w:val="en-GB"/>
              </w:rPr>
              <w:t xml:space="preserve">Sometimes government finds it in the best interest of the public to </w:t>
            </w:r>
            <w:r w:rsidRPr="009D2796">
              <w:rPr>
                <w:rFonts w:eastAsia="Times New Roman" w:cs="Arial"/>
                <w:color w:val="003366"/>
                <w:sz w:val="24"/>
                <w:szCs w:val="24"/>
              </w:rPr>
              <w:t xml:space="preserve">directly influence </w:t>
            </w:r>
            <w:r w:rsidRPr="009D2796">
              <w:rPr>
                <w:rFonts w:eastAsia="Times New Roman" w:cs="Arial"/>
                <w:color w:val="003366"/>
                <w:sz w:val="24"/>
                <w:szCs w:val="24"/>
                <w:lang w:val="en-GB"/>
              </w:rPr>
              <w:t xml:space="preserve">the market so as to </w:t>
            </w:r>
            <w:r w:rsidRPr="009D2796">
              <w:rPr>
                <w:rFonts w:eastAsia="Times New Roman" w:cs="Arial"/>
                <w:color w:val="003366"/>
                <w:sz w:val="24"/>
                <w:szCs w:val="24"/>
              </w:rPr>
              <w:t xml:space="preserve">effectively manage </w:t>
            </w:r>
            <w:r w:rsidRPr="009D2796">
              <w:rPr>
                <w:rFonts w:eastAsia="Times New Roman" w:cs="Arial"/>
                <w:color w:val="003366"/>
                <w:sz w:val="24"/>
                <w:szCs w:val="24"/>
                <w:lang w:val="en-GB"/>
              </w:rPr>
              <w:t xml:space="preserve">price </w:t>
            </w:r>
            <w:r w:rsidRPr="009D2796">
              <w:rPr>
                <w:rFonts w:eastAsia="Times New Roman" w:cs="Arial"/>
                <w:color w:val="003366"/>
                <w:sz w:val="24"/>
                <w:szCs w:val="24"/>
              </w:rPr>
              <w:t xml:space="preserve">or manage </w:t>
            </w:r>
            <w:r w:rsidRPr="009D2796">
              <w:rPr>
                <w:rFonts w:eastAsia="Times New Roman" w:cs="Arial"/>
                <w:color w:val="003366"/>
                <w:sz w:val="24"/>
                <w:szCs w:val="24"/>
                <w:lang w:val="en-GB"/>
              </w:rPr>
              <w:t>supply. Markets do not always produce equitable results because resources and products are allocated according to demand and supply. Put more simply; the market does not allocate on the basis of who should or should not get things!</w:t>
            </w:r>
          </w:p>
          <w:p w:rsidR="009D2796" w:rsidRPr="009D2796" w:rsidRDefault="009D2796" w:rsidP="009D2796">
            <w:pPr>
              <w:snapToGrid w:val="0"/>
              <w:spacing w:before="100" w:beforeAutospacing="1" w:after="100" w:afterAutospacing="1" w:line="240" w:lineRule="auto"/>
              <w:rPr>
                <w:rFonts w:eastAsia="Times New Roman" w:cs="Times New Roman"/>
                <w:color w:val="003366"/>
                <w:sz w:val="24"/>
                <w:szCs w:val="24"/>
              </w:rPr>
            </w:pPr>
            <w:r w:rsidRPr="009D2796">
              <w:rPr>
                <w:rFonts w:eastAsia="Times New Roman" w:cs="Arial"/>
                <w:color w:val="003366"/>
                <w:sz w:val="24"/>
                <w:szCs w:val="24"/>
                <w:lang w:val="en-GB"/>
              </w:rPr>
              <w:t>Government's job is to ensure that supplies and prices are equitable - especially in the near term.  The tools government has at its disposal to do this include Price Controls in the form of Price Ceilings and Price Floors as well as minimum wage legislation.  These are the common examples that we see every day - we will now examine how and why each of these forms of government imposed market regulation work and why sometimes they may not.</w:t>
            </w:r>
          </w:p>
          <w:p w:rsidR="009D2796" w:rsidRPr="009D2796" w:rsidRDefault="009D2796" w:rsidP="009D2796">
            <w:pPr>
              <w:snapToGrid w:val="0"/>
              <w:spacing w:before="100" w:beforeAutospacing="1" w:after="100" w:afterAutospacing="1" w:line="240" w:lineRule="auto"/>
              <w:rPr>
                <w:rFonts w:eastAsia="Times New Roman" w:cs="Times New Roman"/>
                <w:color w:val="003366"/>
                <w:sz w:val="24"/>
                <w:szCs w:val="24"/>
              </w:rPr>
            </w:pPr>
            <w:r w:rsidRPr="009D2796">
              <w:rPr>
                <w:rFonts w:eastAsia="Times New Roman" w:cs="Arial"/>
                <w:b/>
                <w:bCs/>
                <w:color w:val="0C8865"/>
                <w:sz w:val="24"/>
                <w:szCs w:val="24"/>
                <w:lang w:val="en-GB"/>
              </w:rPr>
              <w:t>Price Control using Price Ceilings</w:t>
            </w:r>
          </w:p>
          <w:p w:rsidR="009D2796" w:rsidRPr="009D2796" w:rsidRDefault="009D2796" w:rsidP="009D2796">
            <w:pPr>
              <w:snapToGrid w:val="0"/>
              <w:spacing w:before="100" w:beforeAutospacing="1" w:after="100" w:afterAutospacing="1" w:line="240" w:lineRule="auto"/>
              <w:rPr>
                <w:rFonts w:eastAsia="Times New Roman" w:cs="Times New Roman"/>
                <w:color w:val="003366"/>
                <w:sz w:val="24"/>
                <w:szCs w:val="24"/>
              </w:rPr>
            </w:pPr>
            <w:r w:rsidRPr="009D2796">
              <w:rPr>
                <w:rFonts w:eastAsia="Times New Roman" w:cs="Arial"/>
                <w:color w:val="003366"/>
                <w:sz w:val="24"/>
                <w:szCs w:val="24"/>
                <w:lang w:val="en-GB"/>
              </w:rPr>
              <w:t xml:space="preserve">Price ceilings are laws created by government that effectively set a maximum price that can be charged for a product or service. In Newfoundland and Labrador, the provincial governments </w:t>
            </w:r>
            <w:r w:rsidRPr="009D2796">
              <w:rPr>
                <w:rFonts w:eastAsia="Times New Roman" w:cs="Arial"/>
                <w:b/>
                <w:color w:val="FF0000"/>
                <w:sz w:val="36"/>
                <w:szCs w:val="24"/>
                <w:lang w:val="en-GB"/>
              </w:rPr>
              <w:t>set</w:t>
            </w:r>
            <w:r w:rsidRPr="009D2796">
              <w:rPr>
                <w:rFonts w:eastAsia="Times New Roman" w:cs="Arial"/>
                <w:color w:val="003366"/>
                <w:sz w:val="24"/>
                <w:szCs w:val="24"/>
                <w:lang w:val="en-GB"/>
              </w:rPr>
              <w:t xml:space="preserve"> the maximum price for gasoline through Petroleum Pricing Commission (PPC). </w:t>
            </w:r>
            <w:r w:rsidRPr="009D2796">
              <w:rPr>
                <w:rFonts w:eastAsia="Times New Roman" w:cs="Arial"/>
                <w:color w:val="003366"/>
                <w:sz w:val="24"/>
                <w:szCs w:val="24"/>
              </w:rPr>
              <w:t>(</w:t>
            </w:r>
            <w:hyperlink r:id="rId5" w:tgtFrame="_blank" w:history="1">
              <w:r w:rsidRPr="009D2796">
                <w:rPr>
                  <w:rFonts w:eastAsia="Times New Roman" w:cs="Arial"/>
                  <w:color w:val="0000FF"/>
                  <w:sz w:val="24"/>
                  <w:szCs w:val="24"/>
                </w:rPr>
                <w:t>www.pub.nf.ca</w:t>
              </w:r>
            </w:hyperlink>
            <w:r w:rsidRPr="009D2796">
              <w:rPr>
                <w:rFonts w:eastAsia="Times New Roman" w:cs="Arial"/>
                <w:color w:val="003366"/>
                <w:sz w:val="24"/>
                <w:szCs w:val="24"/>
              </w:rPr>
              <w:t>)</w:t>
            </w:r>
          </w:p>
          <w:p w:rsidR="009D2796" w:rsidRPr="009D2796" w:rsidRDefault="009D2796" w:rsidP="009D2796">
            <w:pPr>
              <w:snapToGrid w:val="0"/>
              <w:spacing w:before="100" w:beforeAutospacing="1" w:after="100" w:afterAutospacing="1" w:line="240" w:lineRule="auto"/>
              <w:rPr>
                <w:rFonts w:eastAsia="Times New Roman" w:cs="Times New Roman"/>
                <w:color w:val="003366"/>
                <w:sz w:val="24"/>
                <w:szCs w:val="24"/>
              </w:rPr>
            </w:pPr>
            <w:r w:rsidRPr="009D2796">
              <w:rPr>
                <w:rFonts w:eastAsia="Times New Roman" w:cs="Arial"/>
                <w:color w:val="003366"/>
                <w:sz w:val="24"/>
                <w:szCs w:val="24"/>
                <w:lang w:val="en-GB"/>
              </w:rPr>
              <w:t xml:space="preserve">If we hypothetically say that the maximum allowable price set by the PPC is $1.00/litre this will shield consumers from market gas prices above this amount. If the market price for gas is $.90 a litre the ceiling will have no affect, however if the market price </w:t>
            </w:r>
            <w:r w:rsidRPr="009D2796">
              <w:rPr>
                <w:rFonts w:eastAsia="Times New Roman" w:cs="Arial"/>
                <w:color w:val="003366"/>
                <w:sz w:val="24"/>
                <w:szCs w:val="24"/>
              </w:rPr>
              <w:t>rose to</w:t>
            </w:r>
            <w:r w:rsidRPr="009D2796">
              <w:rPr>
                <w:rFonts w:eastAsia="Times New Roman" w:cs="Arial"/>
                <w:color w:val="003366"/>
                <w:sz w:val="24"/>
                <w:szCs w:val="24"/>
                <w:lang w:val="en-GB"/>
              </w:rPr>
              <w:t xml:space="preserve"> $1.05</w:t>
            </w:r>
            <w:r w:rsidRPr="009D2796">
              <w:rPr>
                <w:rFonts w:eastAsia="Times New Roman" w:cs="Arial"/>
                <w:color w:val="003366"/>
                <w:sz w:val="24"/>
                <w:szCs w:val="24"/>
              </w:rPr>
              <w:t xml:space="preserve"> - then the market price has moved higher than oil suppliers</w:t>
            </w:r>
            <w:r w:rsidRPr="009D2796">
              <w:rPr>
                <w:rFonts w:eastAsia="Times New Roman" w:cs="Arial"/>
                <w:color w:val="003366"/>
                <w:sz w:val="24"/>
                <w:szCs w:val="24"/>
                <w:lang w:val="en-GB"/>
              </w:rPr>
              <w:t xml:space="preserve"> c</w:t>
            </w:r>
            <w:r w:rsidRPr="009D2796">
              <w:rPr>
                <w:rFonts w:eastAsia="Times New Roman" w:cs="Arial"/>
                <w:color w:val="003366"/>
                <w:sz w:val="24"/>
                <w:szCs w:val="24"/>
              </w:rPr>
              <w:t xml:space="preserve">an </w:t>
            </w:r>
            <w:r w:rsidRPr="009D2796">
              <w:rPr>
                <w:rFonts w:eastAsia="Times New Roman" w:cs="Arial"/>
                <w:color w:val="003366"/>
                <w:sz w:val="24"/>
                <w:szCs w:val="24"/>
                <w:lang w:val="en-GB"/>
              </w:rPr>
              <w:t>legally charge</w:t>
            </w:r>
            <w:r w:rsidRPr="009D2796">
              <w:rPr>
                <w:rFonts w:eastAsia="Times New Roman" w:cs="Arial"/>
                <w:color w:val="003366"/>
                <w:sz w:val="24"/>
                <w:szCs w:val="24"/>
              </w:rPr>
              <w:t xml:space="preserve">. </w:t>
            </w:r>
            <w:r w:rsidRPr="009D2796">
              <w:rPr>
                <w:rFonts w:eastAsia="Times New Roman" w:cs="Arial"/>
                <w:color w:val="003366"/>
                <w:sz w:val="24"/>
                <w:szCs w:val="24"/>
                <w:lang w:val="en-GB"/>
              </w:rPr>
              <w:t xml:space="preserve">Consumers would be happy </w:t>
            </w:r>
            <w:r w:rsidRPr="009D2796">
              <w:rPr>
                <w:rFonts w:eastAsia="Times New Roman" w:cs="Arial"/>
                <w:color w:val="003366"/>
                <w:sz w:val="24"/>
                <w:szCs w:val="24"/>
              </w:rPr>
              <w:t xml:space="preserve">with the price cap but </w:t>
            </w:r>
            <w:r w:rsidRPr="009D2796">
              <w:rPr>
                <w:rFonts w:eastAsia="Times New Roman" w:cs="Arial"/>
                <w:color w:val="003366"/>
                <w:sz w:val="24"/>
                <w:szCs w:val="24"/>
                <w:lang w:val="en-GB"/>
              </w:rPr>
              <w:t xml:space="preserve">oil suppliers would be </w:t>
            </w:r>
            <w:r w:rsidRPr="009D2796">
              <w:rPr>
                <w:rFonts w:eastAsia="Times New Roman" w:cs="Arial"/>
                <w:color w:val="003366"/>
                <w:sz w:val="24"/>
                <w:szCs w:val="24"/>
              </w:rPr>
              <w:t>upset that they would be forced to sell the product at a $.05 loss per liter.</w:t>
            </w:r>
            <w:r w:rsidRPr="009D2796">
              <w:rPr>
                <w:rFonts w:eastAsia="Times New Roman" w:cs="Arial"/>
                <w:color w:val="003366"/>
                <w:sz w:val="24"/>
                <w:szCs w:val="24"/>
                <w:lang w:val="en-GB"/>
              </w:rPr>
              <w:t xml:space="preserve"> </w:t>
            </w:r>
          </w:p>
          <w:p w:rsidR="009D2796" w:rsidRPr="009D2796" w:rsidRDefault="009D2796" w:rsidP="009D2796">
            <w:pPr>
              <w:snapToGrid w:val="0"/>
              <w:spacing w:before="100" w:beforeAutospacing="1" w:after="100" w:afterAutospacing="1" w:line="240" w:lineRule="auto"/>
              <w:rPr>
                <w:rFonts w:eastAsia="Times New Roman" w:cs="Times New Roman"/>
                <w:color w:val="003366"/>
                <w:sz w:val="24"/>
                <w:szCs w:val="24"/>
              </w:rPr>
            </w:pPr>
            <w:r w:rsidRPr="009D2796">
              <w:rPr>
                <w:rFonts w:eastAsia="Times New Roman" w:cs="Arial"/>
                <w:color w:val="003366"/>
                <w:sz w:val="24"/>
                <w:szCs w:val="24"/>
                <w:lang w:val="en-GB"/>
              </w:rPr>
              <w:t>Why would Consumers be happy? From a consumer</w:t>
            </w:r>
            <w:r w:rsidRPr="009D2796">
              <w:rPr>
                <w:rFonts w:eastAsia="Times New Roman" w:cs="Arial"/>
                <w:color w:val="003366"/>
                <w:sz w:val="24"/>
                <w:szCs w:val="24"/>
              </w:rPr>
              <w:t>'</w:t>
            </w:r>
            <w:r w:rsidRPr="009D2796">
              <w:rPr>
                <w:rFonts w:eastAsia="Times New Roman" w:cs="Arial"/>
                <w:color w:val="003366"/>
                <w:sz w:val="24"/>
                <w:szCs w:val="24"/>
                <w:lang w:val="en-GB"/>
              </w:rPr>
              <w:t xml:space="preserve">s point of view they would feel as if they are getting a deal and they, in turn, would be inclined to demand/buy more gas at the lower than market price.  </w:t>
            </w:r>
          </w:p>
          <w:p w:rsidR="009D2796" w:rsidRPr="009D2796" w:rsidRDefault="009D2796" w:rsidP="009D2796">
            <w:pPr>
              <w:snapToGrid w:val="0"/>
              <w:spacing w:before="100" w:beforeAutospacing="1" w:after="100" w:afterAutospacing="1" w:line="240" w:lineRule="auto"/>
              <w:rPr>
                <w:rFonts w:eastAsia="Times New Roman" w:cs="Times New Roman"/>
                <w:color w:val="003366"/>
                <w:sz w:val="24"/>
                <w:szCs w:val="24"/>
              </w:rPr>
            </w:pPr>
            <w:r w:rsidRPr="009D2796">
              <w:rPr>
                <w:rFonts w:eastAsia="Times New Roman" w:cs="Arial"/>
                <w:color w:val="003366"/>
                <w:sz w:val="24"/>
                <w:szCs w:val="24"/>
                <w:lang w:val="en-GB"/>
              </w:rPr>
              <w:t>Why would oil suppliers be upset? Put yourself in the shoes of the oil companies in a free market they could get $.05 more a litre. ($1.05 / litre at market versus $1.00 maximum regulated). Oil companies would not be too happy at this lost potential revenue. In fact, they would be inclined to make less gas available in the market.   </w:t>
            </w:r>
          </w:p>
          <w:p w:rsidR="009D2796" w:rsidRPr="009D2796" w:rsidRDefault="009D2796" w:rsidP="009D2796">
            <w:pPr>
              <w:snapToGrid w:val="0"/>
              <w:spacing w:before="100" w:beforeAutospacing="1" w:after="100" w:afterAutospacing="1" w:line="240" w:lineRule="auto"/>
              <w:rPr>
                <w:rFonts w:eastAsia="Times New Roman" w:cs="Times New Roman"/>
                <w:color w:val="003366"/>
                <w:sz w:val="24"/>
                <w:szCs w:val="24"/>
              </w:rPr>
            </w:pPr>
            <w:r w:rsidRPr="009D2796">
              <w:rPr>
                <w:rFonts w:eastAsia="Times New Roman" w:cs="Arial"/>
                <w:color w:val="003366"/>
                <w:sz w:val="24"/>
                <w:szCs w:val="24"/>
                <w:lang w:val="en-GB"/>
              </w:rPr>
              <w:t>Two of these factors combine to help create a shortage in the market - this would be bad for consumers who may have trouble finding any gas at all for the artificially low price.</w:t>
            </w:r>
          </w:p>
          <w:p w:rsidR="009D2796" w:rsidRPr="009D2796" w:rsidRDefault="009D2796" w:rsidP="009D2796">
            <w:pPr>
              <w:snapToGrid w:val="0"/>
              <w:spacing w:before="100" w:beforeAutospacing="1" w:after="100" w:afterAutospacing="1" w:line="240" w:lineRule="auto"/>
              <w:rPr>
                <w:rFonts w:eastAsia="Times New Roman" w:cs="Times New Roman"/>
                <w:color w:val="003366"/>
                <w:sz w:val="24"/>
                <w:szCs w:val="24"/>
              </w:rPr>
            </w:pPr>
            <w:r w:rsidRPr="009D2796">
              <w:rPr>
                <w:rFonts w:eastAsia="Times New Roman" w:cs="Arial"/>
                <w:color w:val="003366"/>
                <w:sz w:val="24"/>
                <w:szCs w:val="24"/>
                <w:lang w:val="en-GB"/>
              </w:rPr>
              <w:t xml:space="preserve">Another popular type of government imposed restriction on market prices is rent control. This imposition of price ceilings is most popular within large cities where rental properties </w:t>
            </w:r>
            <w:r w:rsidRPr="009D2796">
              <w:rPr>
                <w:rFonts w:eastAsia="Times New Roman" w:cs="Arial"/>
                <w:color w:val="003366"/>
                <w:sz w:val="24"/>
                <w:szCs w:val="24"/>
                <w:lang w:val="en-GB"/>
              </w:rPr>
              <w:lastRenderedPageBreak/>
              <w:t>are in short supply. Limited quantities of available housing tend to force prices up often out of the reach of less fortunate members of society. Rent Controls, a form of price ceiling, help to keep rental prices down.</w:t>
            </w:r>
          </w:p>
          <w:p w:rsidR="009D2796" w:rsidRPr="009D2796" w:rsidRDefault="009D2796" w:rsidP="009D2796">
            <w:pPr>
              <w:snapToGrid w:val="0"/>
              <w:spacing w:before="100" w:beforeAutospacing="1" w:after="100" w:afterAutospacing="1" w:line="240" w:lineRule="auto"/>
              <w:rPr>
                <w:rFonts w:eastAsia="Times New Roman" w:cs="Times New Roman"/>
                <w:color w:val="003366"/>
                <w:sz w:val="24"/>
                <w:szCs w:val="24"/>
              </w:rPr>
            </w:pPr>
            <w:r w:rsidRPr="009D2796">
              <w:rPr>
                <w:rFonts w:eastAsia="Times New Roman" w:cs="Arial"/>
                <w:color w:val="003366"/>
                <w:sz w:val="24"/>
                <w:szCs w:val="24"/>
                <w:lang w:val="en-GB"/>
              </w:rPr>
              <w:t>However</w:t>
            </w:r>
            <w:r w:rsidRPr="009D2796">
              <w:rPr>
                <w:rFonts w:eastAsia="Times New Roman" w:cs="Arial"/>
                <w:color w:val="003366"/>
                <w:sz w:val="24"/>
                <w:szCs w:val="24"/>
              </w:rPr>
              <w:t>,</w:t>
            </w:r>
            <w:r w:rsidRPr="009D2796">
              <w:rPr>
                <w:rFonts w:eastAsia="Times New Roman" w:cs="Arial"/>
                <w:color w:val="003366"/>
                <w:sz w:val="24"/>
                <w:szCs w:val="24"/>
                <w:lang w:val="en-GB"/>
              </w:rPr>
              <w:t xml:space="preserve"> as we have seen with oil price regulation, rent control laws tend to result in apartment shortages as landlords attempt to find more profitable options for their buildings. </w:t>
            </w:r>
          </w:p>
          <w:p w:rsidR="009D2796" w:rsidRPr="009D2796" w:rsidRDefault="009D2796" w:rsidP="009D2796">
            <w:pPr>
              <w:snapToGrid w:val="0"/>
              <w:spacing w:before="100" w:beforeAutospacing="1" w:after="100" w:afterAutospacing="1" w:line="240" w:lineRule="auto"/>
              <w:rPr>
                <w:rFonts w:eastAsia="Times New Roman" w:cs="Times New Roman"/>
                <w:color w:val="003366"/>
                <w:sz w:val="24"/>
                <w:szCs w:val="24"/>
              </w:rPr>
            </w:pPr>
            <w:r w:rsidRPr="009D2796">
              <w:rPr>
                <w:rFonts w:eastAsia="Times New Roman" w:cs="Arial"/>
                <w:b/>
                <w:bCs/>
                <w:i/>
                <w:iCs/>
                <w:color w:val="0C8865"/>
                <w:sz w:val="24"/>
                <w:szCs w:val="24"/>
                <w:lang w:val="en-GB"/>
              </w:rPr>
              <w:t>Alternatives to Price Ceilings</w:t>
            </w:r>
          </w:p>
          <w:p w:rsidR="009D2796" w:rsidRPr="009D2796" w:rsidRDefault="009D2796" w:rsidP="009D2796">
            <w:pPr>
              <w:snapToGrid w:val="0"/>
              <w:spacing w:before="100" w:beforeAutospacing="1" w:after="100" w:afterAutospacing="1" w:line="240" w:lineRule="auto"/>
              <w:rPr>
                <w:rFonts w:eastAsia="Times New Roman" w:cs="Times New Roman"/>
                <w:color w:val="003366"/>
                <w:sz w:val="24"/>
                <w:szCs w:val="24"/>
              </w:rPr>
            </w:pPr>
            <w:r w:rsidRPr="009D2796">
              <w:rPr>
                <w:rFonts w:eastAsia="Times New Roman" w:cs="Arial"/>
                <w:color w:val="003366"/>
                <w:sz w:val="24"/>
                <w:szCs w:val="24"/>
                <w:lang w:val="en-GB"/>
              </w:rPr>
              <w:t>Many economists argue against Price Ceiling citing the rationale outlined above. They have suggested other alternatives to government regulation:</w:t>
            </w:r>
          </w:p>
          <w:p w:rsidR="009D2796" w:rsidRPr="009D2796" w:rsidRDefault="009D2796" w:rsidP="009D2796">
            <w:pPr>
              <w:numPr>
                <w:ilvl w:val="0"/>
                <w:numId w:val="3"/>
              </w:numPr>
              <w:snapToGrid w:val="0"/>
              <w:spacing w:before="100" w:beforeAutospacing="1" w:after="100" w:afterAutospacing="1" w:line="240" w:lineRule="auto"/>
              <w:ind w:left="1440"/>
              <w:rPr>
                <w:rFonts w:eastAsia="Times New Roman" w:cs="Times New Roman"/>
                <w:color w:val="003366"/>
                <w:sz w:val="24"/>
                <w:szCs w:val="24"/>
              </w:rPr>
            </w:pPr>
            <w:r w:rsidRPr="009D2796">
              <w:rPr>
                <w:rFonts w:eastAsia="Times New Roman" w:cs="Arial"/>
                <w:color w:val="003366"/>
                <w:sz w:val="24"/>
                <w:szCs w:val="24"/>
                <w:lang w:val="en-GB"/>
              </w:rPr>
              <w:t> Let the market operate unhindered - The standard argument by capitalists is that the market should be allowed to operate without any interference from government. Although the market allows economic objectives to be reached it is not necessarily so good at achieving social objectives.</w:t>
            </w:r>
            <w:r w:rsidRPr="009D2796">
              <w:rPr>
                <w:rFonts w:eastAsia="Times New Roman" w:cs="Times New Roman"/>
                <w:color w:val="003366"/>
                <w:sz w:val="24"/>
                <w:szCs w:val="24"/>
              </w:rPr>
              <w:t xml:space="preserve"> </w:t>
            </w:r>
          </w:p>
          <w:p w:rsidR="009D2796" w:rsidRPr="009D2796" w:rsidRDefault="009D2796" w:rsidP="009D2796">
            <w:pPr>
              <w:numPr>
                <w:ilvl w:val="0"/>
                <w:numId w:val="3"/>
              </w:numPr>
              <w:snapToGrid w:val="0"/>
              <w:spacing w:before="100" w:beforeAutospacing="1" w:after="100" w:afterAutospacing="1" w:line="240" w:lineRule="auto"/>
              <w:ind w:left="1440"/>
              <w:rPr>
                <w:rFonts w:eastAsia="Times New Roman" w:cs="Times New Roman"/>
                <w:color w:val="003366"/>
                <w:sz w:val="24"/>
                <w:szCs w:val="24"/>
              </w:rPr>
            </w:pPr>
            <w:r w:rsidRPr="009D2796">
              <w:rPr>
                <w:rFonts w:eastAsia="Times New Roman" w:cs="Arial"/>
                <w:color w:val="003366"/>
                <w:sz w:val="24"/>
                <w:szCs w:val="24"/>
                <w:lang w:val="en-GB"/>
              </w:rPr>
              <w:t> Use a First-come</w:t>
            </w:r>
            <w:r w:rsidRPr="009D2796">
              <w:rPr>
                <w:rFonts w:eastAsia="Times New Roman" w:cs="Arial"/>
                <w:color w:val="003366"/>
                <w:sz w:val="24"/>
                <w:szCs w:val="24"/>
              </w:rPr>
              <w:t xml:space="preserve"> </w:t>
            </w:r>
            <w:r w:rsidRPr="009D2796">
              <w:rPr>
                <w:rFonts w:eastAsia="Times New Roman" w:cs="Arial"/>
                <w:color w:val="003366"/>
                <w:sz w:val="24"/>
                <w:szCs w:val="24"/>
                <w:lang w:val="en-GB"/>
              </w:rPr>
              <w:t>First</w:t>
            </w:r>
            <w:r w:rsidRPr="009D2796">
              <w:rPr>
                <w:rFonts w:eastAsia="Times New Roman" w:cs="Arial"/>
                <w:color w:val="003366"/>
                <w:sz w:val="24"/>
                <w:szCs w:val="24"/>
              </w:rPr>
              <w:t>-</w:t>
            </w:r>
            <w:r w:rsidRPr="009D2796">
              <w:rPr>
                <w:rFonts w:eastAsia="Times New Roman" w:cs="Arial"/>
                <w:color w:val="003366"/>
                <w:sz w:val="24"/>
                <w:szCs w:val="24"/>
                <w:lang w:val="en-GB"/>
              </w:rPr>
              <w:t>served system (FCFS) of distribution of the available product - Government needs not only to be concerned with those who can get to the product or service first it must ensure that everybody has a fair opportunity to avail of limited quantities of supplies.</w:t>
            </w:r>
            <w:r w:rsidRPr="009D2796">
              <w:rPr>
                <w:rFonts w:eastAsia="Times New Roman" w:cs="Times New Roman"/>
                <w:color w:val="003366"/>
                <w:sz w:val="24"/>
                <w:szCs w:val="24"/>
              </w:rPr>
              <w:t xml:space="preserve"> </w:t>
            </w:r>
          </w:p>
          <w:p w:rsidR="009D2796" w:rsidRPr="009D2796" w:rsidRDefault="009D2796" w:rsidP="009D2796">
            <w:pPr>
              <w:numPr>
                <w:ilvl w:val="0"/>
                <w:numId w:val="3"/>
              </w:numPr>
              <w:snapToGrid w:val="0"/>
              <w:spacing w:before="100" w:beforeAutospacing="1" w:after="100" w:afterAutospacing="1" w:line="240" w:lineRule="auto"/>
              <w:ind w:left="1440"/>
              <w:rPr>
                <w:rFonts w:eastAsia="Times New Roman" w:cs="Times New Roman"/>
                <w:color w:val="003366"/>
                <w:sz w:val="24"/>
                <w:szCs w:val="24"/>
              </w:rPr>
            </w:pPr>
            <w:r w:rsidRPr="009D2796">
              <w:rPr>
                <w:rFonts w:eastAsia="Times New Roman" w:cs="Arial"/>
                <w:color w:val="003366"/>
                <w:sz w:val="24"/>
                <w:szCs w:val="24"/>
                <w:lang w:val="en-GB"/>
              </w:rPr>
              <w:t xml:space="preserve"> Let producers decide who they want to sell to - If producers were allowed to choose whom they want to sell to society's needs will in all likelihood not be met. </w:t>
            </w:r>
          </w:p>
          <w:p w:rsidR="009D2796" w:rsidRPr="009D2796" w:rsidRDefault="009D2796" w:rsidP="009D2796">
            <w:pPr>
              <w:numPr>
                <w:ilvl w:val="0"/>
                <w:numId w:val="3"/>
              </w:numPr>
              <w:snapToGrid w:val="0"/>
              <w:spacing w:before="100" w:beforeAutospacing="1" w:after="100" w:afterAutospacing="1" w:line="240" w:lineRule="auto"/>
              <w:ind w:left="1440"/>
              <w:rPr>
                <w:rFonts w:eastAsia="Times New Roman" w:cs="Times New Roman"/>
                <w:color w:val="003366"/>
                <w:sz w:val="24"/>
                <w:szCs w:val="24"/>
              </w:rPr>
            </w:pPr>
            <w:r w:rsidRPr="009D2796">
              <w:rPr>
                <w:rFonts w:eastAsia="Times New Roman" w:cs="Arial"/>
                <w:color w:val="003366"/>
                <w:sz w:val="24"/>
                <w:szCs w:val="24"/>
                <w:lang w:val="en-GB"/>
              </w:rPr>
              <w:t> Ration the supply so that each potential buyer gets a limited quantity of product. - Rationing ensures everybody gets some product but still does not adequately meet the needs of everybody.</w:t>
            </w:r>
            <w:r w:rsidRPr="009D2796">
              <w:rPr>
                <w:rFonts w:eastAsia="Times New Roman" w:cs="Times New Roman"/>
                <w:color w:val="003366"/>
                <w:sz w:val="24"/>
                <w:szCs w:val="24"/>
              </w:rPr>
              <w:t xml:space="preserve"> </w:t>
            </w:r>
          </w:p>
          <w:p w:rsidR="009D2796" w:rsidRPr="009D2796" w:rsidRDefault="009D2796" w:rsidP="009D2796">
            <w:pPr>
              <w:spacing w:before="100" w:beforeAutospacing="1" w:after="100" w:afterAutospacing="1" w:line="240" w:lineRule="auto"/>
              <w:rPr>
                <w:rFonts w:eastAsia="Times New Roman" w:cs="Times New Roman"/>
                <w:color w:val="003366"/>
                <w:sz w:val="24"/>
                <w:szCs w:val="24"/>
              </w:rPr>
            </w:pPr>
            <w:r w:rsidRPr="009D2796">
              <w:rPr>
                <w:rFonts w:eastAsia="Times New Roman" w:cs="Times New Roman"/>
                <w:color w:val="003366"/>
                <w:sz w:val="24"/>
                <w:szCs w:val="24"/>
              </w:rPr>
              <w:t> </w:t>
            </w:r>
          </w:p>
        </w:tc>
      </w:tr>
    </w:tbl>
    <w:p w:rsidR="009D2796" w:rsidRPr="009D2796" w:rsidRDefault="009D2796" w:rsidP="009D2796">
      <w:pPr>
        <w:spacing w:after="0" w:line="240" w:lineRule="auto"/>
        <w:outlineLvl w:val="0"/>
        <w:rPr>
          <w:rFonts w:eastAsia="Times New Roman" w:cs="Times New Roman"/>
          <w:color w:val="FFFFFF"/>
          <w:kern w:val="36"/>
          <w:sz w:val="24"/>
          <w:szCs w:val="24"/>
          <w:lang w:val="en-CA"/>
        </w:rPr>
      </w:pPr>
      <w:r w:rsidRPr="009D2796">
        <w:rPr>
          <w:rFonts w:eastAsia="Times New Roman" w:cs="Times New Roman"/>
          <w:color w:val="FFFFFF"/>
          <w:kern w:val="36"/>
          <w:sz w:val="24"/>
          <w:szCs w:val="24"/>
          <w:lang w:val="en-CA"/>
        </w:rPr>
        <w:lastRenderedPageBreak/>
        <w:t>EC1100 Microeconomics - PT (CL) - Unit 3.  Supply and Demand Continued -    Price Controls - Price Floors</w:t>
      </w:r>
    </w:p>
    <w:p w:rsidR="009D2796" w:rsidRPr="009D2796" w:rsidRDefault="009D2796" w:rsidP="009D2796">
      <w:pPr>
        <w:spacing w:after="0" w:line="240" w:lineRule="auto"/>
        <w:rPr>
          <w:rFonts w:eastAsia="Times New Roman" w:cs="Times New Roman"/>
          <w:color w:val="003366"/>
          <w:sz w:val="24"/>
          <w:szCs w:val="24"/>
          <w:lang w:val="en-CA"/>
        </w:rPr>
      </w:pPr>
    </w:p>
    <w:tbl>
      <w:tblPr>
        <w:tblW w:w="9000" w:type="dxa"/>
        <w:tblCellMar>
          <w:top w:w="30" w:type="dxa"/>
          <w:left w:w="30" w:type="dxa"/>
          <w:bottom w:w="30" w:type="dxa"/>
          <w:right w:w="30" w:type="dxa"/>
        </w:tblCellMar>
        <w:tblLook w:val="04A0"/>
      </w:tblPr>
      <w:tblGrid>
        <w:gridCol w:w="9000"/>
      </w:tblGrid>
      <w:tr w:rsidR="009D2796" w:rsidRPr="009D2796" w:rsidTr="009D2796">
        <w:tc>
          <w:tcPr>
            <w:tcW w:w="0" w:type="auto"/>
            <w:shd w:val="clear" w:color="auto" w:fill="EEF7F7"/>
            <w:vAlign w:val="center"/>
            <w:hideMark/>
          </w:tcPr>
          <w:p w:rsidR="009D2796" w:rsidRPr="009D2796" w:rsidRDefault="009D2796" w:rsidP="009D2796">
            <w:pPr>
              <w:spacing w:after="0" w:line="240" w:lineRule="auto"/>
              <w:rPr>
                <w:rFonts w:eastAsia="Times New Roman" w:cs="Times New Roman"/>
                <w:color w:val="003366"/>
                <w:sz w:val="24"/>
                <w:szCs w:val="24"/>
              </w:rPr>
            </w:pPr>
            <w:r w:rsidRPr="009D2796">
              <w:rPr>
                <w:rFonts w:eastAsia="Times New Roman" w:cs="Arial"/>
                <w:b/>
                <w:bCs/>
                <w:color w:val="003366"/>
                <w:sz w:val="24"/>
                <w:szCs w:val="24"/>
                <w:lang w:val="en-GB"/>
              </w:rPr>
              <w:t>Unit 3 - Topic 3:  Price Controls - Price Floors</w:t>
            </w:r>
          </w:p>
        </w:tc>
      </w:tr>
      <w:tr w:rsidR="009D2796" w:rsidRPr="009D2796" w:rsidTr="009D2796">
        <w:tc>
          <w:tcPr>
            <w:tcW w:w="0" w:type="auto"/>
            <w:hideMark/>
          </w:tcPr>
          <w:p w:rsidR="009D2796" w:rsidRPr="009D2796" w:rsidRDefault="009D2796" w:rsidP="009D2796">
            <w:pPr>
              <w:spacing w:after="0" w:line="240" w:lineRule="auto"/>
              <w:rPr>
                <w:rFonts w:eastAsia="Times New Roman" w:cs="Times New Roman"/>
                <w:color w:val="003366"/>
                <w:sz w:val="24"/>
                <w:szCs w:val="24"/>
              </w:rPr>
            </w:pPr>
          </w:p>
          <w:p w:rsidR="009D2796" w:rsidRPr="009D2796" w:rsidRDefault="009D2796" w:rsidP="009D2796">
            <w:pPr>
              <w:snapToGrid w:val="0"/>
              <w:spacing w:before="100" w:beforeAutospacing="1" w:after="100" w:afterAutospacing="1" w:line="240" w:lineRule="auto"/>
              <w:rPr>
                <w:rFonts w:eastAsia="Times New Roman" w:cs="Times New Roman"/>
                <w:color w:val="003366"/>
                <w:sz w:val="24"/>
                <w:szCs w:val="24"/>
              </w:rPr>
            </w:pPr>
            <w:r w:rsidRPr="009D2796">
              <w:rPr>
                <w:rFonts w:eastAsia="Times New Roman" w:cs="Arial"/>
                <w:color w:val="003366"/>
                <w:sz w:val="24"/>
                <w:szCs w:val="24"/>
                <w:lang w:val="en-GB"/>
              </w:rPr>
              <w:t>A similar, but opposite approach used by government to regulate prices is</w:t>
            </w:r>
            <w:r w:rsidRPr="009D2796">
              <w:rPr>
                <w:rFonts w:eastAsia="Times New Roman" w:cs="Arial"/>
                <w:color w:val="003366"/>
                <w:sz w:val="24"/>
                <w:szCs w:val="24"/>
              </w:rPr>
              <w:t xml:space="preserve"> the imposition of </w:t>
            </w:r>
            <w:r w:rsidRPr="009D2796">
              <w:rPr>
                <w:rFonts w:eastAsia="Times New Roman" w:cs="Arial"/>
                <w:color w:val="003366"/>
                <w:sz w:val="24"/>
                <w:szCs w:val="24"/>
                <w:lang w:val="en-GB"/>
              </w:rPr>
              <w:t xml:space="preserve">Price Floors.  When governments impose price floors they effectively set a minimum price for a product.   Again in Newfoundland and Labrador price floors exist for many locally produced products such as Milk and Eggs.  </w:t>
            </w:r>
          </w:p>
          <w:p w:rsidR="009D2796" w:rsidRPr="009D2796" w:rsidRDefault="009D2796" w:rsidP="009D2796">
            <w:pPr>
              <w:snapToGrid w:val="0"/>
              <w:spacing w:before="100" w:beforeAutospacing="1" w:after="100" w:afterAutospacing="1" w:line="240" w:lineRule="auto"/>
              <w:rPr>
                <w:rFonts w:eastAsia="Times New Roman" w:cs="Times New Roman"/>
                <w:color w:val="003366"/>
                <w:sz w:val="24"/>
                <w:szCs w:val="24"/>
              </w:rPr>
            </w:pPr>
            <w:r w:rsidRPr="009D2796">
              <w:rPr>
                <w:rFonts w:eastAsia="Times New Roman" w:cs="Arial"/>
                <w:color w:val="003366"/>
                <w:sz w:val="24"/>
                <w:szCs w:val="24"/>
                <w:lang w:val="en-GB"/>
              </w:rPr>
              <w:t>If we hypothetically say that the minimum allowable price set by the Egg Marketing Board is $2.50/dozen yet at the same time in the free market equilibrium price is at $2.00/dozen.</w:t>
            </w:r>
          </w:p>
          <w:p w:rsidR="009D2796" w:rsidRPr="009D2796" w:rsidRDefault="009D2796" w:rsidP="009D2796">
            <w:pPr>
              <w:snapToGrid w:val="0"/>
              <w:spacing w:before="100" w:beforeAutospacing="1" w:after="100" w:afterAutospacing="1" w:line="240" w:lineRule="auto"/>
              <w:rPr>
                <w:rFonts w:eastAsia="Times New Roman" w:cs="Times New Roman"/>
                <w:color w:val="003366"/>
                <w:sz w:val="24"/>
                <w:szCs w:val="24"/>
              </w:rPr>
            </w:pPr>
            <w:r w:rsidRPr="009D2796">
              <w:rPr>
                <w:rFonts w:eastAsia="Times New Roman" w:cs="Arial"/>
                <w:color w:val="003366"/>
                <w:sz w:val="24"/>
                <w:szCs w:val="24"/>
                <w:lang w:val="en-GB"/>
              </w:rPr>
              <w:lastRenderedPageBreak/>
              <w:t xml:space="preserve">From a </w:t>
            </w:r>
            <w:r w:rsidRPr="009D2796">
              <w:rPr>
                <w:rFonts w:eastAsia="Times New Roman" w:cs="Arial"/>
                <w:b/>
                <w:color w:val="FF0000"/>
                <w:sz w:val="36"/>
                <w:szCs w:val="24"/>
                <w:lang w:val="en-GB"/>
              </w:rPr>
              <w:t>consumer’s</w:t>
            </w:r>
            <w:r w:rsidRPr="009D2796">
              <w:rPr>
                <w:rFonts w:eastAsia="Times New Roman" w:cs="Arial"/>
                <w:color w:val="003366"/>
                <w:sz w:val="24"/>
                <w:szCs w:val="24"/>
                <w:lang w:val="en-GB"/>
              </w:rPr>
              <w:t xml:space="preserve"> point of view, they would be unhappy with the artificially high price of eggs and thereby they would be inclined to demand/buy fewer eggs.  </w:t>
            </w:r>
          </w:p>
          <w:p w:rsidR="009D2796" w:rsidRPr="009D2796" w:rsidRDefault="009D2796" w:rsidP="009D2796">
            <w:pPr>
              <w:snapToGrid w:val="0"/>
              <w:spacing w:before="100" w:beforeAutospacing="1" w:after="100" w:afterAutospacing="1" w:line="240" w:lineRule="auto"/>
              <w:rPr>
                <w:rFonts w:eastAsia="Times New Roman" w:cs="Times New Roman"/>
                <w:color w:val="003366"/>
                <w:sz w:val="24"/>
                <w:szCs w:val="24"/>
              </w:rPr>
            </w:pPr>
            <w:r w:rsidRPr="009D2796">
              <w:rPr>
                <w:rFonts w:eastAsia="Times New Roman" w:cs="Arial"/>
                <w:color w:val="003366"/>
                <w:sz w:val="24"/>
                <w:szCs w:val="24"/>
                <w:lang w:val="en-GB"/>
              </w:rPr>
              <w:t xml:space="preserve">Putting </w:t>
            </w:r>
            <w:proofErr w:type="gramStart"/>
            <w:r w:rsidRPr="009D2796">
              <w:rPr>
                <w:rFonts w:eastAsia="Times New Roman" w:cs="Arial"/>
                <w:color w:val="003366"/>
                <w:sz w:val="24"/>
                <w:szCs w:val="24"/>
                <w:lang w:val="en-GB"/>
              </w:rPr>
              <w:t>yourself</w:t>
            </w:r>
            <w:proofErr w:type="gramEnd"/>
            <w:r w:rsidRPr="009D2796">
              <w:rPr>
                <w:rFonts w:eastAsia="Times New Roman" w:cs="Arial"/>
                <w:color w:val="003366"/>
                <w:sz w:val="24"/>
                <w:szCs w:val="24"/>
                <w:lang w:val="en-GB"/>
              </w:rPr>
              <w:t xml:space="preserve"> in the shoes of egg farmers they would be a most happy lot in a free market they would get $0.50 less a dozen than they are getting in the controlled market. ($2.00 / dozen at market but $2.50 / dozen minimum regulated).  The higher price would help egg farmers compete and this would help to shore up the industry.  Egg farmers would see this </w:t>
            </w:r>
            <w:r w:rsidRPr="009D2796">
              <w:rPr>
                <w:rFonts w:eastAsia="Times New Roman" w:cs="Arial"/>
                <w:color w:val="003366"/>
                <w:sz w:val="24"/>
                <w:szCs w:val="24"/>
              </w:rPr>
              <w:t xml:space="preserve">as </w:t>
            </w:r>
            <w:r w:rsidRPr="009D2796">
              <w:rPr>
                <w:rFonts w:eastAsia="Times New Roman" w:cs="Arial"/>
                <w:color w:val="003366"/>
                <w:sz w:val="24"/>
                <w:szCs w:val="24"/>
                <w:lang w:val="en-GB"/>
              </w:rPr>
              <w:t xml:space="preserve">an opportunity to make extra money and they in turn would be inclined to make more eggs available to the market.  </w:t>
            </w:r>
          </w:p>
          <w:p w:rsidR="009D2796" w:rsidRPr="009D2796" w:rsidRDefault="009D2796" w:rsidP="009D2796">
            <w:pPr>
              <w:snapToGrid w:val="0"/>
              <w:spacing w:before="100" w:beforeAutospacing="1" w:after="100" w:afterAutospacing="1" w:line="240" w:lineRule="auto"/>
              <w:rPr>
                <w:rFonts w:eastAsia="Times New Roman" w:cs="Times New Roman"/>
                <w:color w:val="003366"/>
                <w:sz w:val="24"/>
                <w:szCs w:val="24"/>
              </w:rPr>
            </w:pPr>
            <w:r w:rsidRPr="009D2796">
              <w:rPr>
                <w:rFonts w:eastAsia="Times New Roman" w:cs="Arial"/>
                <w:color w:val="003366"/>
                <w:sz w:val="24"/>
                <w:szCs w:val="24"/>
                <w:lang w:val="en-GB"/>
              </w:rPr>
              <w:t> Two of these factors combine to help create a surplus of eggs in the market which somebody has to do something about.  That somebody would be government</w:t>
            </w:r>
            <w:r w:rsidRPr="009D2796">
              <w:rPr>
                <w:rFonts w:eastAsia="Times New Roman" w:cs="Arial"/>
                <w:color w:val="003366"/>
                <w:sz w:val="24"/>
                <w:szCs w:val="24"/>
              </w:rPr>
              <w:t xml:space="preserve"> and they (we the taxpayer) would be forced to buy up the excess</w:t>
            </w:r>
            <w:r w:rsidRPr="009D2796">
              <w:rPr>
                <w:rFonts w:eastAsia="Times New Roman" w:cs="Arial"/>
                <w:color w:val="003366"/>
                <w:sz w:val="24"/>
                <w:szCs w:val="24"/>
                <w:lang w:val="en-GB"/>
              </w:rPr>
              <w:t xml:space="preserve">! </w:t>
            </w:r>
          </w:p>
          <w:p w:rsidR="009D2796" w:rsidRPr="009D2796" w:rsidRDefault="009D2796" w:rsidP="009D2796">
            <w:pPr>
              <w:snapToGrid w:val="0"/>
              <w:spacing w:before="100" w:beforeAutospacing="1" w:after="100" w:afterAutospacing="1" w:line="240" w:lineRule="auto"/>
              <w:rPr>
                <w:rFonts w:eastAsia="Times New Roman" w:cs="Times New Roman"/>
                <w:color w:val="003366"/>
                <w:sz w:val="24"/>
                <w:szCs w:val="24"/>
              </w:rPr>
            </w:pPr>
            <w:r w:rsidRPr="009D2796">
              <w:rPr>
                <w:rFonts w:eastAsia="Times New Roman" w:cs="Arial"/>
                <w:b/>
                <w:bCs/>
                <w:i/>
                <w:iCs/>
                <w:color w:val="0C8865"/>
                <w:sz w:val="24"/>
                <w:szCs w:val="24"/>
                <w:lang w:val="en-GB"/>
              </w:rPr>
              <w:t>Alternatives to Price Floors</w:t>
            </w:r>
          </w:p>
          <w:p w:rsidR="009D2796" w:rsidRPr="009D2796" w:rsidRDefault="009D2796" w:rsidP="009D2796">
            <w:pPr>
              <w:snapToGrid w:val="0"/>
              <w:spacing w:before="100" w:beforeAutospacing="1" w:after="100" w:afterAutospacing="1" w:line="240" w:lineRule="auto"/>
              <w:rPr>
                <w:rFonts w:eastAsia="Times New Roman" w:cs="Times New Roman"/>
                <w:color w:val="003366"/>
                <w:sz w:val="24"/>
                <w:szCs w:val="24"/>
              </w:rPr>
            </w:pPr>
            <w:r w:rsidRPr="009D2796">
              <w:rPr>
                <w:rFonts w:eastAsia="Times New Roman" w:cs="Arial"/>
                <w:color w:val="003366"/>
                <w:sz w:val="24"/>
                <w:szCs w:val="24"/>
                <w:lang w:val="en-GB"/>
              </w:rPr>
              <w:t>Like price ceilings, price floors tend not to work well in the long term because of the laws of economics.   Economists argue that the surplus that results from the imposition of the price ceiling creates significant problems in and of itself.   Several solutions have been proposed to rid the government of the excess supply:</w:t>
            </w:r>
          </w:p>
          <w:p w:rsidR="009D2796" w:rsidRPr="009D2796" w:rsidRDefault="009D2796" w:rsidP="009D2796">
            <w:pPr>
              <w:snapToGrid w:val="0"/>
              <w:spacing w:before="100" w:beforeAutospacing="1" w:after="100" w:afterAutospacing="1" w:line="240" w:lineRule="auto"/>
              <w:rPr>
                <w:rFonts w:eastAsia="Times New Roman" w:cs="Times New Roman"/>
                <w:color w:val="003366"/>
                <w:sz w:val="24"/>
                <w:szCs w:val="24"/>
              </w:rPr>
            </w:pPr>
            <w:r w:rsidRPr="009D2796">
              <w:rPr>
                <w:rFonts w:eastAsia="Times New Roman" w:cs="Arial"/>
                <w:color w:val="003366"/>
                <w:sz w:val="24"/>
                <w:szCs w:val="24"/>
                <w:lang w:val="en-GB"/>
              </w:rPr>
              <w:t>Store the surplus product, if possible, for later use</w:t>
            </w:r>
          </w:p>
          <w:p w:rsidR="009D2796" w:rsidRPr="009D2796" w:rsidRDefault="009D2796" w:rsidP="009D2796">
            <w:pPr>
              <w:numPr>
                <w:ilvl w:val="0"/>
                <w:numId w:val="4"/>
              </w:numPr>
              <w:snapToGrid w:val="0"/>
              <w:spacing w:before="100" w:beforeAutospacing="1" w:after="100" w:afterAutospacing="1" w:line="240" w:lineRule="auto"/>
              <w:rPr>
                <w:rFonts w:eastAsia="Times New Roman" w:cs="Times New Roman"/>
                <w:color w:val="003366"/>
                <w:sz w:val="24"/>
                <w:szCs w:val="24"/>
              </w:rPr>
            </w:pPr>
            <w:r w:rsidRPr="009D2796">
              <w:rPr>
                <w:rFonts w:eastAsia="Times New Roman" w:cs="Arial"/>
                <w:color w:val="003366"/>
                <w:sz w:val="24"/>
                <w:szCs w:val="24"/>
                <w:lang w:val="en-GB"/>
              </w:rPr>
              <w:t xml:space="preserve">Pay companies not to produce the product - Sometimes in western Canada, farmers are paid not to produce certain crops.  This has the effect of restricting the supply and thereby securing market prices. </w:t>
            </w:r>
          </w:p>
          <w:p w:rsidR="009D2796" w:rsidRPr="009D2796" w:rsidRDefault="009D2796" w:rsidP="009D2796">
            <w:pPr>
              <w:numPr>
                <w:ilvl w:val="0"/>
                <w:numId w:val="4"/>
              </w:numPr>
              <w:snapToGrid w:val="0"/>
              <w:spacing w:before="100" w:beforeAutospacing="1" w:after="100" w:afterAutospacing="1" w:line="240" w:lineRule="auto"/>
              <w:rPr>
                <w:rFonts w:eastAsia="Times New Roman" w:cs="Times New Roman"/>
                <w:color w:val="003366"/>
                <w:sz w:val="24"/>
                <w:szCs w:val="24"/>
              </w:rPr>
            </w:pPr>
            <w:r w:rsidRPr="009D2796">
              <w:rPr>
                <w:rFonts w:eastAsia="Times New Roman" w:cs="Arial"/>
                <w:color w:val="003366"/>
                <w:sz w:val="24"/>
                <w:szCs w:val="24"/>
                <w:lang w:val="en-GB"/>
              </w:rPr>
              <w:t>Convert the surplus product, if possible, into other products that could be sold. -</w:t>
            </w:r>
            <w:r w:rsidRPr="009D2796">
              <w:rPr>
                <w:rFonts w:eastAsia="Times New Roman" w:cs="Arial"/>
                <w:color w:val="FF0000"/>
                <w:sz w:val="36"/>
                <w:szCs w:val="24"/>
                <w:lang w:val="en-GB"/>
              </w:rPr>
              <w:t xml:space="preserve"> In</w:t>
            </w:r>
            <w:r w:rsidRPr="009D2796">
              <w:rPr>
                <w:rFonts w:eastAsia="Times New Roman" w:cs="Arial"/>
                <w:color w:val="003366"/>
                <w:sz w:val="36"/>
                <w:szCs w:val="24"/>
                <w:lang w:val="en-GB"/>
              </w:rPr>
              <w:t xml:space="preserve"> </w:t>
            </w:r>
            <w:r w:rsidRPr="009D2796">
              <w:rPr>
                <w:rFonts w:eastAsia="Times New Roman" w:cs="Arial"/>
                <w:color w:val="003366"/>
                <w:sz w:val="24"/>
                <w:szCs w:val="24"/>
                <w:lang w:val="en-GB"/>
              </w:rPr>
              <w:t>Prince Edward Island Dairy Farmers are encourage</w:t>
            </w:r>
            <w:r w:rsidRPr="009D2796">
              <w:rPr>
                <w:rFonts w:eastAsia="Times New Roman" w:cs="Arial"/>
                <w:color w:val="003366"/>
                <w:sz w:val="24"/>
                <w:szCs w:val="24"/>
              </w:rPr>
              <w:t>d</w:t>
            </w:r>
            <w:r w:rsidRPr="009D2796">
              <w:rPr>
                <w:rFonts w:eastAsia="Times New Roman" w:cs="Arial"/>
                <w:color w:val="003366"/>
                <w:sz w:val="24"/>
                <w:szCs w:val="24"/>
                <w:lang w:val="en-GB"/>
              </w:rPr>
              <w:t xml:space="preserve"> to produce "industrial" milk which is milk destined for reprocessing into milk related products such as cheese.</w:t>
            </w:r>
          </w:p>
          <w:p w:rsidR="009D2796" w:rsidRPr="009D2796" w:rsidRDefault="009D2796" w:rsidP="009D2796">
            <w:pPr>
              <w:numPr>
                <w:ilvl w:val="0"/>
                <w:numId w:val="4"/>
              </w:numPr>
              <w:snapToGrid w:val="0"/>
              <w:spacing w:before="100" w:beforeAutospacing="1" w:after="100" w:afterAutospacing="1" w:line="240" w:lineRule="auto"/>
              <w:rPr>
                <w:rFonts w:eastAsia="Times New Roman" w:cs="Times New Roman"/>
                <w:color w:val="003366"/>
                <w:sz w:val="24"/>
                <w:szCs w:val="24"/>
              </w:rPr>
            </w:pPr>
            <w:r w:rsidRPr="009D2796">
              <w:rPr>
                <w:rFonts w:eastAsia="Times New Roman" w:cs="Arial"/>
                <w:color w:val="003366"/>
                <w:sz w:val="24"/>
                <w:szCs w:val="24"/>
                <w:lang w:val="en-GB"/>
              </w:rPr>
              <w:t>Sell the excess supply to other countries who are willing to buy it - In Newfoundland and Labrador, excess capelin are sold to Japanese buyers preventing a glut of local product coming to the market..</w:t>
            </w:r>
          </w:p>
          <w:p w:rsidR="009D2796" w:rsidRPr="009D2796" w:rsidRDefault="009D2796" w:rsidP="009D2796">
            <w:pPr>
              <w:numPr>
                <w:ilvl w:val="0"/>
                <w:numId w:val="4"/>
              </w:numPr>
              <w:snapToGrid w:val="0"/>
              <w:spacing w:before="100" w:beforeAutospacing="1" w:after="100" w:afterAutospacing="1" w:line="240" w:lineRule="auto"/>
              <w:rPr>
                <w:rFonts w:eastAsia="Times New Roman" w:cs="Times New Roman"/>
                <w:color w:val="003366"/>
                <w:sz w:val="24"/>
                <w:szCs w:val="24"/>
              </w:rPr>
            </w:pPr>
            <w:r w:rsidRPr="009D2796">
              <w:rPr>
                <w:rFonts w:eastAsia="Times New Roman" w:cs="Arial"/>
                <w:color w:val="003366"/>
                <w:sz w:val="24"/>
                <w:szCs w:val="24"/>
                <w:lang w:val="en-GB"/>
              </w:rPr>
              <w:t xml:space="preserve">Give the excess supply away in the form of aid or foreign aid. - Every year hundreds of tonnes of excess Canadian wheat </w:t>
            </w:r>
            <w:proofErr w:type="gramStart"/>
            <w:r w:rsidRPr="009D2796">
              <w:rPr>
                <w:rFonts w:eastAsia="Times New Roman" w:cs="Arial"/>
                <w:color w:val="003366"/>
                <w:sz w:val="24"/>
                <w:szCs w:val="24"/>
                <w:lang w:val="en-GB"/>
              </w:rPr>
              <w:t>is</w:t>
            </w:r>
            <w:proofErr w:type="gramEnd"/>
            <w:r w:rsidRPr="009D2796">
              <w:rPr>
                <w:rFonts w:eastAsia="Times New Roman" w:cs="Arial"/>
                <w:color w:val="003366"/>
                <w:sz w:val="24"/>
                <w:szCs w:val="24"/>
                <w:lang w:val="en-GB"/>
              </w:rPr>
              <w:t xml:space="preserve"> shipped abroad as part of our food aid program.</w:t>
            </w:r>
          </w:p>
          <w:p w:rsidR="009D2796" w:rsidRPr="009D2796" w:rsidRDefault="009D2796" w:rsidP="009D2796">
            <w:pPr>
              <w:numPr>
                <w:ilvl w:val="0"/>
                <w:numId w:val="4"/>
              </w:numPr>
              <w:snapToGrid w:val="0"/>
              <w:spacing w:before="100" w:beforeAutospacing="1" w:after="100" w:afterAutospacing="1" w:line="240" w:lineRule="auto"/>
              <w:rPr>
                <w:rFonts w:eastAsia="Times New Roman" w:cs="Times New Roman"/>
                <w:color w:val="003366"/>
                <w:sz w:val="24"/>
                <w:szCs w:val="24"/>
              </w:rPr>
            </w:pPr>
            <w:r w:rsidRPr="009D2796">
              <w:rPr>
                <w:rFonts w:eastAsia="Times New Roman" w:cs="Arial"/>
                <w:color w:val="003366"/>
                <w:sz w:val="24"/>
                <w:szCs w:val="24"/>
                <w:lang w:val="en-GB"/>
              </w:rPr>
              <w:t>Destroy the excess.  This is not a particularly prudent option because of the perception of waste.  Sadly, destruction of oversupply is all too common in the farming and fishing industries.</w:t>
            </w:r>
          </w:p>
          <w:p w:rsidR="009D2796" w:rsidRPr="009D2796" w:rsidRDefault="009D2796" w:rsidP="009D2796">
            <w:pPr>
              <w:spacing w:before="100" w:beforeAutospacing="1" w:after="100" w:afterAutospacing="1" w:line="240" w:lineRule="auto"/>
              <w:rPr>
                <w:rFonts w:eastAsia="Times New Roman" w:cs="Times New Roman"/>
                <w:color w:val="003366"/>
                <w:sz w:val="24"/>
                <w:szCs w:val="24"/>
              </w:rPr>
            </w:pPr>
            <w:r w:rsidRPr="009D2796">
              <w:rPr>
                <w:rFonts w:eastAsia="Times New Roman" w:cs="Times New Roman"/>
                <w:color w:val="003366"/>
                <w:sz w:val="24"/>
                <w:szCs w:val="24"/>
              </w:rPr>
              <w:t> </w:t>
            </w:r>
          </w:p>
        </w:tc>
      </w:tr>
    </w:tbl>
    <w:p w:rsidR="009D2796" w:rsidRPr="009D2796" w:rsidRDefault="009D2796" w:rsidP="009D2796">
      <w:pPr>
        <w:spacing w:after="0" w:line="240" w:lineRule="auto"/>
        <w:outlineLvl w:val="0"/>
        <w:rPr>
          <w:rFonts w:eastAsia="Times New Roman" w:cs="Times New Roman"/>
          <w:color w:val="FFFFFF"/>
          <w:kern w:val="36"/>
          <w:sz w:val="24"/>
          <w:szCs w:val="24"/>
          <w:lang w:val="en-CA"/>
        </w:rPr>
      </w:pPr>
      <w:proofErr w:type="gramStart"/>
      <w:r w:rsidRPr="009D2796">
        <w:rPr>
          <w:rFonts w:eastAsia="Times New Roman" w:cs="Times New Roman"/>
          <w:color w:val="FFFFFF"/>
          <w:kern w:val="36"/>
          <w:sz w:val="24"/>
          <w:szCs w:val="24"/>
          <w:lang w:val="en-CA"/>
        </w:rPr>
        <w:lastRenderedPageBreak/>
        <w:t>EC1100 Microeconomics - PT (CL) - Unit 3.</w:t>
      </w:r>
      <w:proofErr w:type="gramEnd"/>
      <w:r w:rsidRPr="009D2796">
        <w:rPr>
          <w:rFonts w:eastAsia="Times New Roman" w:cs="Times New Roman"/>
          <w:color w:val="FFFFFF"/>
          <w:kern w:val="36"/>
          <w:sz w:val="24"/>
          <w:szCs w:val="24"/>
          <w:lang w:val="en-CA"/>
        </w:rPr>
        <w:t>  Supply and Demand Continued -    Is the Minimum Wage a Cause of Unemployment?</w:t>
      </w:r>
    </w:p>
    <w:p w:rsidR="009D2796" w:rsidRPr="009D2796" w:rsidRDefault="009D2796" w:rsidP="009D2796">
      <w:pPr>
        <w:spacing w:after="0" w:line="240" w:lineRule="auto"/>
        <w:rPr>
          <w:rFonts w:eastAsia="Times New Roman" w:cs="Times New Roman"/>
          <w:color w:val="003366"/>
          <w:sz w:val="24"/>
          <w:szCs w:val="24"/>
          <w:lang w:val="en-CA"/>
        </w:rPr>
      </w:pPr>
      <w:r w:rsidRPr="009D2796">
        <w:rPr>
          <w:rFonts w:eastAsia="Times New Roman" w:cs="Times New Roman"/>
          <w:color w:val="003366"/>
          <w:sz w:val="24"/>
          <w:szCs w:val="24"/>
          <w:lang w:val="en-CA"/>
        </w:rPr>
        <w:lastRenderedPageBreak/>
        <w:br/>
      </w:r>
    </w:p>
    <w:tbl>
      <w:tblPr>
        <w:tblW w:w="9000" w:type="dxa"/>
        <w:tblCellMar>
          <w:top w:w="30" w:type="dxa"/>
          <w:left w:w="30" w:type="dxa"/>
          <w:bottom w:w="30" w:type="dxa"/>
          <w:right w:w="30" w:type="dxa"/>
        </w:tblCellMar>
        <w:tblLook w:val="04A0"/>
      </w:tblPr>
      <w:tblGrid>
        <w:gridCol w:w="9000"/>
      </w:tblGrid>
      <w:tr w:rsidR="009D2796" w:rsidRPr="009D2796" w:rsidTr="009D2796">
        <w:tc>
          <w:tcPr>
            <w:tcW w:w="0" w:type="auto"/>
            <w:shd w:val="clear" w:color="auto" w:fill="EEF7F7"/>
            <w:vAlign w:val="center"/>
            <w:hideMark/>
          </w:tcPr>
          <w:p w:rsidR="009D2796" w:rsidRPr="009D2796" w:rsidRDefault="009D2796" w:rsidP="009D2796">
            <w:pPr>
              <w:spacing w:after="0" w:line="240" w:lineRule="auto"/>
              <w:rPr>
                <w:rFonts w:eastAsia="Times New Roman" w:cs="Times New Roman"/>
                <w:color w:val="003366"/>
                <w:sz w:val="24"/>
                <w:szCs w:val="24"/>
              </w:rPr>
            </w:pPr>
            <w:r w:rsidRPr="009D2796">
              <w:rPr>
                <w:rFonts w:eastAsia="Times New Roman" w:cs="Arial"/>
                <w:b/>
                <w:bCs/>
                <w:color w:val="003366"/>
                <w:sz w:val="24"/>
                <w:szCs w:val="24"/>
                <w:lang w:val="en-GB"/>
              </w:rPr>
              <w:t>Unit 3 - Topic 4: </w:t>
            </w:r>
            <w:r w:rsidRPr="009D2796">
              <w:rPr>
                <w:rFonts w:eastAsia="Times New Roman" w:cs="Arial"/>
                <w:b/>
                <w:bCs/>
                <w:color w:val="003366"/>
                <w:sz w:val="24"/>
                <w:szCs w:val="24"/>
              </w:rPr>
              <w:t>Does</w:t>
            </w:r>
            <w:r w:rsidRPr="009D2796">
              <w:rPr>
                <w:rFonts w:eastAsia="Times New Roman" w:cs="Arial"/>
                <w:b/>
                <w:bCs/>
                <w:color w:val="003366"/>
                <w:sz w:val="24"/>
                <w:szCs w:val="24"/>
                <w:lang w:val="en-GB"/>
              </w:rPr>
              <w:t xml:space="preserve"> Minimum Wage </w:t>
            </w:r>
            <w:r w:rsidRPr="009D2796">
              <w:rPr>
                <w:rFonts w:eastAsia="Times New Roman" w:cs="Arial"/>
                <w:b/>
                <w:bCs/>
                <w:color w:val="003366"/>
                <w:sz w:val="24"/>
                <w:szCs w:val="24"/>
              </w:rPr>
              <w:t xml:space="preserve">Legislation </w:t>
            </w:r>
            <w:proofErr w:type="spellStart"/>
            <w:r w:rsidRPr="009D2796">
              <w:rPr>
                <w:rFonts w:eastAsia="Times New Roman" w:cs="Arial"/>
                <w:b/>
                <w:bCs/>
                <w:color w:val="003366"/>
                <w:sz w:val="24"/>
                <w:szCs w:val="24"/>
                <w:lang w:val="en-GB"/>
              </w:rPr>
              <w:t>Caus</w:t>
            </w:r>
            <w:proofErr w:type="spellEnd"/>
            <w:r w:rsidRPr="009D2796">
              <w:rPr>
                <w:rFonts w:eastAsia="Times New Roman" w:cs="Arial"/>
                <w:b/>
                <w:bCs/>
                <w:color w:val="003366"/>
                <w:sz w:val="24"/>
                <w:szCs w:val="24"/>
              </w:rPr>
              <w:t>e</w:t>
            </w:r>
            <w:r w:rsidRPr="009D2796">
              <w:rPr>
                <w:rFonts w:eastAsia="Times New Roman" w:cs="Arial"/>
                <w:b/>
                <w:bCs/>
                <w:color w:val="003366"/>
                <w:sz w:val="24"/>
                <w:szCs w:val="24"/>
                <w:lang w:val="en-GB"/>
              </w:rPr>
              <w:t xml:space="preserve"> Unemployment?</w:t>
            </w:r>
          </w:p>
        </w:tc>
      </w:tr>
      <w:tr w:rsidR="009D2796" w:rsidRPr="009D2796" w:rsidTr="009D2796">
        <w:tc>
          <w:tcPr>
            <w:tcW w:w="0" w:type="auto"/>
            <w:hideMark/>
          </w:tcPr>
          <w:p w:rsidR="009D2796" w:rsidRPr="009D2796" w:rsidRDefault="009D2796" w:rsidP="009D2796">
            <w:pPr>
              <w:spacing w:after="0" w:line="240" w:lineRule="auto"/>
              <w:rPr>
                <w:rFonts w:eastAsia="Times New Roman" w:cs="Times New Roman"/>
                <w:color w:val="003366"/>
                <w:sz w:val="24"/>
                <w:szCs w:val="24"/>
              </w:rPr>
            </w:pPr>
          </w:p>
          <w:p w:rsidR="009D2796" w:rsidRPr="009D2796" w:rsidRDefault="009D2796" w:rsidP="009D2796">
            <w:pPr>
              <w:snapToGrid w:val="0"/>
              <w:spacing w:before="100" w:beforeAutospacing="1" w:after="100" w:afterAutospacing="1" w:line="240" w:lineRule="auto"/>
              <w:rPr>
                <w:rFonts w:eastAsia="Times New Roman" w:cs="Times New Roman"/>
                <w:color w:val="003366"/>
                <w:sz w:val="24"/>
                <w:szCs w:val="24"/>
              </w:rPr>
            </w:pPr>
            <w:r w:rsidRPr="009D2796">
              <w:rPr>
                <w:rFonts w:eastAsia="Times New Roman" w:cs="Arial"/>
                <w:color w:val="003366"/>
                <w:sz w:val="24"/>
                <w:szCs w:val="24"/>
                <w:lang w:val="en-GB"/>
              </w:rPr>
              <w:t xml:space="preserve">The minimum labour wage is a form of price floor that government has created to achieve social objectives rather than economic ones.   The Minimum wage is designed to ensure that all workers make a "reasonable' amount of money for their efforts.  </w:t>
            </w:r>
            <w:r w:rsidRPr="009D2796">
              <w:rPr>
                <w:rFonts w:eastAsia="Times New Roman" w:cs="Arial"/>
                <w:color w:val="003366"/>
                <w:sz w:val="24"/>
                <w:szCs w:val="24"/>
              </w:rPr>
              <w:t xml:space="preserve">At the time of this writing (July 2010) the minimum wage in </w:t>
            </w:r>
            <w:r w:rsidRPr="009D2796">
              <w:rPr>
                <w:rFonts w:eastAsia="Times New Roman" w:cs="Arial"/>
                <w:color w:val="003366"/>
                <w:sz w:val="24"/>
                <w:szCs w:val="24"/>
                <w:lang w:val="en-GB"/>
              </w:rPr>
              <w:t xml:space="preserve">Newfoundland and Labrador is </w:t>
            </w:r>
            <w:r w:rsidRPr="009D2796">
              <w:rPr>
                <w:rFonts w:eastAsia="Times New Roman" w:cs="Arial"/>
                <w:color w:val="003366"/>
                <w:sz w:val="24"/>
                <w:szCs w:val="24"/>
              </w:rPr>
              <w:t>10</w:t>
            </w:r>
            <w:r w:rsidRPr="009D2796">
              <w:rPr>
                <w:rFonts w:eastAsia="Times New Roman" w:cs="Arial"/>
                <w:color w:val="003366"/>
                <w:sz w:val="24"/>
                <w:szCs w:val="24"/>
                <w:lang w:val="en-GB"/>
              </w:rPr>
              <w:t>.</w:t>
            </w:r>
            <w:r w:rsidRPr="009D2796">
              <w:rPr>
                <w:rFonts w:eastAsia="Times New Roman" w:cs="Arial"/>
                <w:color w:val="003366"/>
                <w:sz w:val="24"/>
                <w:szCs w:val="24"/>
              </w:rPr>
              <w:t>0</w:t>
            </w:r>
            <w:r w:rsidRPr="009D2796">
              <w:rPr>
                <w:rFonts w:eastAsia="Times New Roman" w:cs="Arial"/>
                <w:color w:val="003366"/>
                <w:sz w:val="24"/>
                <w:szCs w:val="24"/>
                <w:lang w:val="en-GB"/>
              </w:rPr>
              <w:t>0 an hour.  Organizations that advocate workers rights such as unions</w:t>
            </w:r>
            <w:r w:rsidRPr="009D2796">
              <w:rPr>
                <w:rFonts w:eastAsia="Times New Roman" w:cs="Arial"/>
                <w:color w:val="003366"/>
                <w:sz w:val="24"/>
                <w:szCs w:val="24"/>
              </w:rPr>
              <w:t>,</w:t>
            </w:r>
            <w:r w:rsidRPr="009D2796">
              <w:rPr>
                <w:rFonts w:eastAsia="Times New Roman" w:cs="Arial"/>
                <w:color w:val="003366"/>
                <w:sz w:val="24"/>
                <w:szCs w:val="24"/>
                <w:lang w:val="en-GB"/>
              </w:rPr>
              <w:t xml:space="preserve"> often argue that a higher minimum wage should be put in place.  They correctly argue that $</w:t>
            </w:r>
            <w:r w:rsidRPr="009D2796">
              <w:rPr>
                <w:rFonts w:eastAsia="Times New Roman" w:cs="Arial"/>
                <w:color w:val="003366"/>
                <w:sz w:val="24"/>
                <w:szCs w:val="24"/>
              </w:rPr>
              <w:t>10</w:t>
            </w:r>
            <w:r w:rsidRPr="009D2796">
              <w:rPr>
                <w:rFonts w:eastAsia="Times New Roman" w:cs="Arial"/>
                <w:color w:val="003366"/>
                <w:sz w:val="24"/>
                <w:szCs w:val="24"/>
                <w:lang w:val="en-GB"/>
              </w:rPr>
              <w:t>.</w:t>
            </w:r>
            <w:r w:rsidRPr="009D2796">
              <w:rPr>
                <w:rFonts w:eastAsia="Times New Roman" w:cs="Arial"/>
                <w:color w:val="003366"/>
                <w:sz w:val="24"/>
                <w:szCs w:val="24"/>
              </w:rPr>
              <w:t>0</w:t>
            </w:r>
            <w:r w:rsidRPr="009D2796">
              <w:rPr>
                <w:rFonts w:eastAsia="Times New Roman" w:cs="Arial"/>
                <w:color w:val="003366"/>
                <w:sz w:val="24"/>
                <w:szCs w:val="24"/>
                <w:lang w:val="en-GB"/>
              </w:rPr>
              <w:t>0 an hour still impoverishes a person earning the minimum wage ($</w:t>
            </w:r>
            <w:r w:rsidRPr="009D2796">
              <w:rPr>
                <w:rFonts w:eastAsia="Times New Roman" w:cs="Arial"/>
                <w:color w:val="003366"/>
                <w:sz w:val="24"/>
                <w:szCs w:val="24"/>
              </w:rPr>
              <w:t>10</w:t>
            </w:r>
            <w:r w:rsidRPr="009D2796">
              <w:rPr>
                <w:rFonts w:eastAsia="Times New Roman" w:cs="Arial"/>
                <w:color w:val="003366"/>
                <w:sz w:val="24"/>
                <w:szCs w:val="24"/>
                <w:lang w:val="en-GB"/>
              </w:rPr>
              <w:t>.</w:t>
            </w:r>
            <w:r w:rsidRPr="009D2796">
              <w:rPr>
                <w:rFonts w:eastAsia="Times New Roman" w:cs="Arial"/>
                <w:color w:val="003366"/>
                <w:sz w:val="24"/>
                <w:szCs w:val="24"/>
              </w:rPr>
              <w:t>0</w:t>
            </w:r>
            <w:r w:rsidRPr="009D2796">
              <w:rPr>
                <w:rFonts w:eastAsia="Times New Roman" w:cs="Arial"/>
                <w:color w:val="003366"/>
                <w:sz w:val="24"/>
                <w:szCs w:val="24"/>
                <w:lang w:val="en-GB"/>
              </w:rPr>
              <w:t>0 x 40 hours per week x 52 weeks a year = $</w:t>
            </w:r>
            <w:r w:rsidRPr="009D2796">
              <w:rPr>
                <w:rFonts w:eastAsia="Times New Roman" w:cs="Arial"/>
                <w:color w:val="003366"/>
                <w:sz w:val="24"/>
                <w:szCs w:val="24"/>
              </w:rPr>
              <w:t>20</w:t>
            </w:r>
            <w:r w:rsidRPr="009D2796">
              <w:rPr>
                <w:rFonts w:eastAsia="Times New Roman" w:cs="Arial"/>
                <w:color w:val="003366"/>
                <w:sz w:val="24"/>
                <w:szCs w:val="24"/>
                <w:lang w:val="en-GB"/>
              </w:rPr>
              <w:t>,</w:t>
            </w:r>
            <w:r w:rsidRPr="009D2796">
              <w:rPr>
                <w:rFonts w:eastAsia="Times New Roman" w:cs="Arial"/>
                <w:color w:val="003366"/>
                <w:sz w:val="24"/>
                <w:szCs w:val="24"/>
              </w:rPr>
              <w:t>800</w:t>
            </w:r>
            <w:r w:rsidRPr="009D2796">
              <w:rPr>
                <w:rFonts w:eastAsia="Times New Roman" w:cs="Arial"/>
                <w:color w:val="003366"/>
                <w:sz w:val="24"/>
                <w:szCs w:val="24"/>
                <w:lang w:val="en-GB"/>
              </w:rPr>
              <w:t xml:space="preserve"> annual salary).  </w:t>
            </w:r>
          </w:p>
          <w:p w:rsidR="009D2796" w:rsidRPr="009D2796" w:rsidRDefault="009D2796" w:rsidP="009D2796">
            <w:pPr>
              <w:snapToGrid w:val="0"/>
              <w:spacing w:before="100" w:beforeAutospacing="1" w:after="100" w:afterAutospacing="1" w:line="240" w:lineRule="auto"/>
              <w:rPr>
                <w:rFonts w:eastAsia="Times New Roman" w:cs="Times New Roman"/>
                <w:color w:val="003366"/>
                <w:sz w:val="24"/>
                <w:szCs w:val="24"/>
              </w:rPr>
            </w:pPr>
            <w:r w:rsidRPr="009D2796">
              <w:rPr>
                <w:rFonts w:eastAsia="Times New Roman" w:cs="Arial"/>
                <w:color w:val="003366"/>
                <w:sz w:val="24"/>
                <w:szCs w:val="24"/>
                <w:lang w:val="en-GB"/>
              </w:rPr>
              <w:t xml:space="preserve">But will a higher minimum wage have negative consequences? The answer is yes, and the economic explanation for this helps explain why better minimum wage legislation is often a political hot potato!  </w:t>
            </w:r>
          </w:p>
          <w:p w:rsidR="009D2796" w:rsidRPr="009D2796" w:rsidRDefault="009D2796" w:rsidP="009D2796">
            <w:pPr>
              <w:snapToGrid w:val="0"/>
              <w:spacing w:before="100" w:beforeAutospacing="1" w:after="100" w:afterAutospacing="1" w:line="240" w:lineRule="auto"/>
              <w:rPr>
                <w:rFonts w:eastAsia="Times New Roman" w:cs="Times New Roman"/>
                <w:color w:val="003366"/>
                <w:sz w:val="24"/>
                <w:szCs w:val="24"/>
              </w:rPr>
            </w:pPr>
            <w:r w:rsidRPr="009D2796">
              <w:rPr>
                <w:rFonts w:eastAsia="Times New Roman" w:cs="Arial"/>
                <w:color w:val="003366"/>
                <w:sz w:val="24"/>
                <w:szCs w:val="24"/>
              </w:rPr>
              <w:t xml:space="preserve">Minimum wages only affect the low end </w:t>
            </w:r>
            <w:r w:rsidRPr="009D2796">
              <w:rPr>
                <w:rFonts w:eastAsia="Times New Roman" w:cs="Arial"/>
                <w:color w:val="003366"/>
                <w:sz w:val="24"/>
                <w:szCs w:val="24"/>
                <w:lang w:val="en-GB"/>
              </w:rPr>
              <w:t xml:space="preserve">of the job market and anyone earning above the minimum is not affected by it.  The low end of the job market is relatively easy to enter because of minimum skill requirements.  As minimum wages go up more and more people will be drawn into the labour market.   At the same time, as employers are forced to pay more to each worker they are less willing to hire these workers.  The glut of workers is met with decreased demand - this results in pressure to decrease wage rates and unfortunately increased unemployment.  </w:t>
            </w:r>
          </w:p>
          <w:p w:rsidR="009D2796" w:rsidRPr="009D2796" w:rsidRDefault="009D2796" w:rsidP="009D2796">
            <w:pPr>
              <w:snapToGrid w:val="0"/>
              <w:spacing w:before="100" w:beforeAutospacing="1" w:after="100" w:afterAutospacing="1" w:line="240" w:lineRule="auto"/>
              <w:rPr>
                <w:rFonts w:eastAsia="Times New Roman" w:cs="Times New Roman"/>
                <w:color w:val="003366"/>
                <w:sz w:val="24"/>
                <w:szCs w:val="24"/>
              </w:rPr>
            </w:pPr>
            <w:r w:rsidRPr="009D2796">
              <w:rPr>
                <w:rFonts w:eastAsia="Times New Roman" w:cs="Arial"/>
                <w:color w:val="003366"/>
                <w:sz w:val="24"/>
                <w:szCs w:val="24"/>
                <w:lang w:val="en-GB"/>
              </w:rPr>
              <w:t>Although a higher minimum wage is a noble social cause it may result in greater unemployment which would defeat the purpose of the initiative.</w:t>
            </w:r>
          </w:p>
          <w:p w:rsidR="009D2796" w:rsidRPr="009D2796" w:rsidRDefault="009D2796" w:rsidP="009D2796">
            <w:pPr>
              <w:spacing w:after="0" w:line="240" w:lineRule="auto"/>
              <w:jc w:val="center"/>
              <w:rPr>
                <w:rFonts w:eastAsia="Times New Roman" w:cs="Times New Roman"/>
                <w:color w:val="003366"/>
                <w:sz w:val="24"/>
                <w:szCs w:val="24"/>
              </w:rPr>
            </w:pPr>
            <w:r w:rsidRPr="009D2796">
              <w:rPr>
                <w:rFonts w:eastAsia="Times New Roman" w:cs="Times New Roman"/>
                <w:color w:val="003366"/>
                <w:sz w:val="24"/>
                <w:szCs w:val="24"/>
              </w:rPr>
              <w:t> </w:t>
            </w:r>
          </w:p>
        </w:tc>
      </w:tr>
    </w:tbl>
    <w:p w:rsidR="009D2796" w:rsidRPr="009D2796" w:rsidRDefault="009D2796" w:rsidP="009D2796">
      <w:pPr>
        <w:spacing w:after="0" w:line="240" w:lineRule="auto"/>
        <w:outlineLvl w:val="0"/>
        <w:rPr>
          <w:rFonts w:eastAsia="Times New Roman" w:cs="Times New Roman"/>
          <w:color w:val="FFFFFF"/>
          <w:kern w:val="36"/>
          <w:sz w:val="24"/>
          <w:szCs w:val="24"/>
          <w:lang w:val="en-CA"/>
        </w:rPr>
      </w:pPr>
      <w:r w:rsidRPr="009D2796">
        <w:rPr>
          <w:rFonts w:eastAsia="Times New Roman" w:cs="Times New Roman"/>
          <w:color w:val="FFFFFF"/>
          <w:kern w:val="36"/>
          <w:sz w:val="24"/>
          <w:szCs w:val="24"/>
          <w:lang w:val="en-CA"/>
        </w:rPr>
        <w:t>EC1100 Microeconomics - PT (CL) - Unit 3.  Supply and Demand Continued -    Interactive Graph - Price Ceilings and Floors</w:t>
      </w:r>
    </w:p>
    <w:p w:rsidR="009D2796" w:rsidRPr="009D2796" w:rsidRDefault="009D2796" w:rsidP="009D2796">
      <w:pPr>
        <w:spacing w:after="0" w:line="240" w:lineRule="auto"/>
        <w:rPr>
          <w:rFonts w:eastAsia="Times New Roman" w:cs="Times New Roman"/>
          <w:color w:val="003366"/>
          <w:sz w:val="24"/>
          <w:szCs w:val="24"/>
          <w:lang w:val="en-CA"/>
        </w:rPr>
      </w:pPr>
      <w:r w:rsidRPr="009D2796">
        <w:rPr>
          <w:rFonts w:eastAsia="Times New Roman" w:cs="Times New Roman"/>
          <w:color w:val="003366"/>
          <w:sz w:val="24"/>
          <w:szCs w:val="24"/>
          <w:lang w:val="en-CA"/>
        </w:rPr>
        <w:br/>
      </w:r>
      <w:r w:rsidRPr="009D2796">
        <w:rPr>
          <w:rFonts w:eastAsia="Times New Roman" w:cs="Times New Roman"/>
          <w:color w:val="FFFFFF"/>
          <w:sz w:val="24"/>
          <w:szCs w:val="24"/>
          <w:lang w:val="en-CA"/>
        </w:rPr>
        <w:pict/>
      </w:r>
      <w:r w:rsidRPr="009D2796">
        <w:rPr>
          <w:rFonts w:eastAsia="Times New Roman" w:cs="Times New Roman"/>
          <w:color w:val="FFFFFF"/>
          <w:sz w:val="24"/>
          <w:szCs w:val="24"/>
          <w:lang w:val="en-CA"/>
        </w:rPr>
        <w:pict/>
      </w:r>
    </w:p>
    <w:tbl>
      <w:tblPr>
        <w:tblW w:w="9000" w:type="dxa"/>
        <w:shd w:val="clear" w:color="auto" w:fill="FFFFFF"/>
        <w:tblCellMar>
          <w:top w:w="30" w:type="dxa"/>
          <w:left w:w="30" w:type="dxa"/>
          <w:bottom w:w="30" w:type="dxa"/>
          <w:right w:w="30" w:type="dxa"/>
        </w:tblCellMar>
        <w:tblLook w:val="04A0"/>
      </w:tblPr>
      <w:tblGrid>
        <w:gridCol w:w="9000"/>
      </w:tblGrid>
      <w:tr w:rsidR="009D2796" w:rsidRPr="009D2796" w:rsidTr="009D2796">
        <w:tc>
          <w:tcPr>
            <w:tcW w:w="0" w:type="auto"/>
            <w:shd w:val="clear" w:color="auto" w:fill="EEF7F7"/>
            <w:vAlign w:val="center"/>
            <w:hideMark/>
          </w:tcPr>
          <w:p w:rsidR="009D2796" w:rsidRPr="009D2796" w:rsidRDefault="009D2796" w:rsidP="009D2796">
            <w:pPr>
              <w:spacing w:after="0" w:line="240" w:lineRule="auto"/>
              <w:rPr>
                <w:rFonts w:eastAsia="Times New Roman" w:cs="Times New Roman"/>
                <w:color w:val="003366"/>
                <w:sz w:val="24"/>
                <w:szCs w:val="24"/>
              </w:rPr>
            </w:pPr>
            <w:r w:rsidRPr="009D2796">
              <w:rPr>
                <w:rFonts w:eastAsia="Times New Roman" w:cs="Arial"/>
                <w:b/>
                <w:bCs/>
                <w:color w:val="003366"/>
                <w:sz w:val="24"/>
                <w:szCs w:val="24"/>
              </w:rPr>
              <w:t>Unit 3: Interactive Graph - Price Ceilings and Floors</w:t>
            </w:r>
          </w:p>
        </w:tc>
      </w:tr>
      <w:tr w:rsidR="009D2796" w:rsidRPr="009D2796" w:rsidTr="009D2796">
        <w:tc>
          <w:tcPr>
            <w:tcW w:w="0" w:type="auto"/>
            <w:shd w:val="clear" w:color="auto" w:fill="FFFFFF"/>
            <w:hideMark/>
          </w:tcPr>
          <w:p w:rsidR="009D2796" w:rsidRPr="009D2796" w:rsidRDefault="009D2796" w:rsidP="009D2796">
            <w:pPr>
              <w:spacing w:after="0" w:line="240" w:lineRule="auto"/>
              <w:rPr>
                <w:rFonts w:eastAsia="Times New Roman" w:cs="Times New Roman"/>
                <w:color w:val="003366"/>
                <w:sz w:val="24"/>
                <w:szCs w:val="24"/>
              </w:rPr>
            </w:pPr>
          </w:p>
          <w:p w:rsidR="009D2796" w:rsidRPr="009D2796" w:rsidRDefault="009D2796" w:rsidP="009D2796">
            <w:pPr>
              <w:spacing w:before="100" w:beforeAutospacing="1" w:after="100" w:afterAutospacing="1" w:line="240" w:lineRule="auto"/>
              <w:rPr>
                <w:rFonts w:eastAsia="Times New Roman" w:cs="Times New Roman"/>
                <w:color w:val="003366"/>
                <w:sz w:val="24"/>
                <w:szCs w:val="24"/>
              </w:rPr>
            </w:pPr>
            <w:r w:rsidRPr="009D2796">
              <w:rPr>
                <w:rFonts w:eastAsia="Times New Roman" w:cs="Arial"/>
                <w:b/>
                <w:bCs/>
                <w:color w:val="0C8865"/>
                <w:sz w:val="24"/>
                <w:szCs w:val="24"/>
              </w:rPr>
              <w:t>Graphing Exercise: Demand and Supply - An Elaboration</w:t>
            </w:r>
          </w:p>
          <w:p w:rsidR="009D2796" w:rsidRPr="009D2796" w:rsidRDefault="009D2796" w:rsidP="009D2796">
            <w:pPr>
              <w:spacing w:before="100" w:beforeAutospacing="1" w:after="100" w:afterAutospacing="1" w:line="240" w:lineRule="auto"/>
              <w:rPr>
                <w:rFonts w:eastAsia="Times New Roman" w:cs="Times New Roman"/>
                <w:color w:val="003366"/>
                <w:sz w:val="24"/>
                <w:szCs w:val="24"/>
              </w:rPr>
            </w:pPr>
            <w:r w:rsidRPr="009D2796">
              <w:rPr>
                <w:rFonts w:eastAsia="Times New Roman" w:cs="Arial"/>
                <w:color w:val="003366"/>
                <w:sz w:val="24"/>
                <w:szCs w:val="24"/>
              </w:rPr>
              <w:t xml:space="preserve">Government authorities often feel political pressure that a market price is either unfairly high to buyers or unfairly low to sellers. Sometimes the government responds by establishing a legal limit on how high or low the price may go. Prices at or below an established ceiling and prices at or above a floor are legal but disrupt the rationing function </w:t>
            </w:r>
            <w:r w:rsidRPr="009D2796">
              <w:rPr>
                <w:rFonts w:eastAsia="Times New Roman" w:cs="Arial"/>
                <w:color w:val="003366"/>
                <w:sz w:val="24"/>
                <w:szCs w:val="24"/>
              </w:rPr>
              <w:lastRenderedPageBreak/>
              <w:t>of prices by creating either shortages or surpluses.</w:t>
            </w:r>
          </w:p>
          <w:p w:rsidR="009D2796" w:rsidRPr="009D2796" w:rsidRDefault="009D2796" w:rsidP="009D2796">
            <w:pPr>
              <w:spacing w:before="100" w:beforeAutospacing="1" w:after="240" w:line="240" w:lineRule="auto"/>
              <w:rPr>
                <w:rFonts w:eastAsia="Times New Roman" w:cs="Times New Roman"/>
                <w:color w:val="003366"/>
                <w:sz w:val="24"/>
                <w:szCs w:val="24"/>
              </w:rPr>
            </w:pPr>
            <w:r w:rsidRPr="009D2796">
              <w:rPr>
                <w:rFonts w:eastAsia="Times New Roman" w:cs="Arial"/>
                <w:b/>
                <w:bCs/>
                <w:color w:val="003366"/>
                <w:sz w:val="24"/>
                <w:szCs w:val="24"/>
              </w:rPr>
              <w:t>Exploration: How do price controls affect the ability of markets to allocate goods and services?</w:t>
            </w:r>
            <w:r w:rsidRPr="009D2796">
              <w:rPr>
                <w:rFonts w:eastAsia="Times New Roman" w:cs="Times New Roman"/>
                <w:color w:val="003366"/>
                <w:sz w:val="24"/>
                <w:szCs w:val="24"/>
              </w:rPr>
              <w:t xml:space="preserve"> </w:t>
            </w:r>
          </w:p>
        </w:tc>
      </w:tr>
    </w:tbl>
    <w:p w:rsidR="009D2796" w:rsidRPr="009D2796" w:rsidRDefault="009D2796" w:rsidP="009D2796">
      <w:pPr>
        <w:spacing w:after="0" w:line="240" w:lineRule="auto"/>
        <w:rPr>
          <w:rFonts w:eastAsia="Times New Roman" w:cs="Times New Roman"/>
          <w:vanish/>
          <w:color w:val="003366"/>
          <w:sz w:val="24"/>
          <w:szCs w:val="24"/>
          <w:lang w:val="en-CA"/>
        </w:rPr>
      </w:pPr>
    </w:p>
    <w:tbl>
      <w:tblPr>
        <w:tblW w:w="9000" w:type="dxa"/>
        <w:tblCellMar>
          <w:top w:w="60" w:type="dxa"/>
          <w:left w:w="60" w:type="dxa"/>
          <w:bottom w:w="60" w:type="dxa"/>
          <w:right w:w="60" w:type="dxa"/>
        </w:tblCellMar>
        <w:tblLook w:val="04A0"/>
      </w:tblPr>
      <w:tblGrid>
        <w:gridCol w:w="9000"/>
      </w:tblGrid>
      <w:tr w:rsidR="009D2796" w:rsidRPr="009D2796" w:rsidTr="009D2796">
        <w:tc>
          <w:tcPr>
            <w:tcW w:w="0" w:type="auto"/>
            <w:vAlign w:val="center"/>
            <w:hideMark/>
          </w:tcPr>
          <w:p w:rsidR="009D2796" w:rsidRPr="009D2796" w:rsidRDefault="009D2796" w:rsidP="009D2796">
            <w:pPr>
              <w:spacing w:after="240" w:line="240" w:lineRule="auto"/>
              <w:jc w:val="center"/>
              <w:rPr>
                <w:rFonts w:eastAsia="Times New Roman" w:cs="Times New Roman"/>
                <w:color w:val="003366"/>
                <w:sz w:val="24"/>
                <w:szCs w:val="24"/>
              </w:rPr>
            </w:pPr>
            <w:r w:rsidRPr="009D2796">
              <w:rPr>
                <w:rFonts w:eastAsia="Times New Roman" w:cs="Times New Roman"/>
                <w:color w:val="003366"/>
                <w:sz w:val="24"/>
                <w:szCs w:val="24"/>
              </w:rPr>
              <w:pict/>
            </w:r>
          </w:p>
        </w:tc>
      </w:tr>
      <w:tr w:rsidR="009D2796" w:rsidRPr="009D2796" w:rsidTr="009D2796">
        <w:tc>
          <w:tcPr>
            <w:tcW w:w="0" w:type="auto"/>
            <w:vAlign w:val="center"/>
            <w:hideMark/>
          </w:tcPr>
          <w:p w:rsidR="009D2796" w:rsidRPr="009D2796" w:rsidRDefault="009D2796" w:rsidP="009D2796">
            <w:pPr>
              <w:spacing w:before="100" w:beforeAutospacing="1" w:after="100" w:afterAutospacing="1" w:line="240" w:lineRule="auto"/>
              <w:rPr>
                <w:rFonts w:eastAsia="Times New Roman" w:cs="Helvetica"/>
                <w:color w:val="003366"/>
                <w:sz w:val="24"/>
                <w:szCs w:val="24"/>
              </w:rPr>
            </w:pPr>
            <w:r w:rsidRPr="009D2796">
              <w:rPr>
                <w:rFonts w:eastAsia="Times New Roman" w:cs="Helvetica"/>
                <w:color w:val="003366"/>
                <w:sz w:val="24"/>
                <w:szCs w:val="24"/>
              </w:rPr>
              <w:t>The graph shows a typical market in equilibrium at price Pe. To illustrate the impact of an effective price floor, click inside the red box; click inside the blue box to illustrate an effective price ceiling. Once a ceiling or floor has been established, you can drag on the green triangle price slider to adjust prices within the legal range.</w:t>
            </w:r>
          </w:p>
        </w:tc>
      </w:tr>
    </w:tbl>
    <w:p w:rsidR="009D2796" w:rsidRPr="009D2796" w:rsidRDefault="009D2796" w:rsidP="009D2796">
      <w:pPr>
        <w:spacing w:after="0" w:line="240" w:lineRule="auto"/>
        <w:rPr>
          <w:rFonts w:eastAsia="Times New Roman" w:cs="Times New Roman"/>
          <w:color w:val="003366"/>
          <w:sz w:val="24"/>
          <w:szCs w:val="24"/>
          <w:lang w:val="en-CA"/>
        </w:rPr>
      </w:pPr>
    </w:p>
    <w:tbl>
      <w:tblPr>
        <w:tblW w:w="9000" w:type="dxa"/>
        <w:shd w:val="clear" w:color="auto" w:fill="F8F8FF"/>
        <w:tblCellMar>
          <w:top w:w="120" w:type="dxa"/>
          <w:left w:w="120" w:type="dxa"/>
          <w:bottom w:w="120" w:type="dxa"/>
          <w:right w:w="120" w:type="dxa"/>
        </w:tblCellMar>
        <w:tblLook w:val="04A0"/>
      </w:tblPr>
      <w:tblGrid>
        <w:gridCol w:w="426"/>
        <w:gridCol w:w="7056"/>
        <w:gridCol w:w="1518"/>
      </w:tblGrid>
      <w:tr w:rsidR="009D2796" w:rsidRPr="009D2796" w:rsidTr="009D2796">
        <w:tc>
          <w:tcPr>
            <w:tcW w:w="0" w:type="auto"/>
            <w:gridSpan w:val="3"/>
            <w:shd w:val="clear" w:color="auto" w:fill="FFF8DC"/>
            <w:vAlign w:val="center"/>
            <w:hideMark/>
          </w:tcPr>
          <w:p w:rsidR="009D2796" w:rsidRPr="009D2796" w:rsidRDefault="009D2796" w:rsidP="009D2796">
            <w:pPr>
              <w:spacing w:after="0" w:line="240" w:lineRule="auto"/>
              <w:jc w:val="center"/>
              <w:rPr>
                <w:rFonts w:eastAsia="Times New Roman" w:cs="Times New Roman"/>
                <w:color w:val="003366"/>
                <w:sz w:val="24"/>
                <w:szCs w:val="24"/>
              </w:rPr>
            </w:pPr>
            <w:r w:rsidRPr="009D2796">
              <w:rPr>
                <w:rFonts w:eastAsia="Times New Roman" w:cs="Helvetica"/>
                <w:b/>
                <w:bCs/>
                <w:color w:val="003366"/>
                <w:sz w:val="24"/>
                <w:szCs w:val="24"/>
              </w:rPr>
              <w:t>Self Quiz</w:t>
            </w:r>
          </w:p>
        </w:tc>
      </w:tr>
      <w:tr w:rsidR="009D2796" w:rsidRPr="009D2796" w:rsidTr="009D2796">
        <w:tc>
          <w:tcPr>
            <w:tcW w:w="225" w:type="dxa"/>
            <w:shd w:val="clear" w:color="auto" w:fill="F8F8FF"/>
            <w:hideMark/>
          </w:tcPr>
          <w:p w:rsidR="009D2796" w:rsidRPr="009D2796" w:rsidRDefault="009D2796" w:rsidP="009D2796">
            <w:pPr>
              <w:spacing w:after="0" w:line="240" w:lineRule="auto"/>
              <w:jc w:val="right"/>
              <w:rPr>
                <w:rFonts w:eastAsia="Times New Roman" w:cs="Times New Roman"/>
                <w:color w:val="003366"/>
                <w:sz w:val="24"/>
                <w:szCs w:val="24"/>
              </w:rPr>
            </w:pPr>
            <w:r w:rsidRPr="009D2796">
              <w:rPr>
                <w:rFonts w:eastAsia="Times New Roman" w:cs="Times New Roman"/>
                <w:b/>
                <w:bCs/>
                <w:i/>
                <w:iCs/>
                <w:color w:val="800000"/>
                <w:sz w:val="24"/>
                <w:szCs w:val="24"/>
              </w:rPr>
              <w:t>1.</w:t>
            </w:r>
          </w:p>
        </w:tc>
        <w:tc>
          <w:tcPr>
            <w:tcW w:w="7500" w:type="dxa"/>
            <w:shd w:val="clear" w:color="auto" w:fill="F8F8FF"/>
            <w:vAlign w:val="bottom"/>
            <w:hideMark/>
          </w:tcPr>
          <w:p w:rsidR="009D2796" w:rsidRPr="009D2796" w:rsidRDefault="009D2796" w:rsidP="009D2796">
            <w:pPr>
              <w:spacing w:after="0" w:line="240" w:lineRule="auto"/>
              <w:rPr>
                <w:rFonts w:eastAsia="Times New Roman" w:cs="Arial"/>
                <w:color w:val="003366"/>
                <w:sz w:val="24"/>
                <w:szCs w:val="24"/>
              </w:rPr>
            </w:pPr>
            <w:r w:rsidRPr="009D2796">
              <w:rPr>
                <w:rFonts w:eastAsia="Times New Roman" w:cs="Arial"/>
                <w:color w:val="003366"/>
                <w:sz w:val="24"/>
                <w:szCs w:val="24"/>
              </w:rPr>
              <w:t xml:space="preserve">How will a price floor affect a competitive market? </w:t>
            </w:r>
          </w:p>
        </w:tc>
        <w:tc>
          <w:tcPr>
            <w:tcW w:w="0" w:type="auto"/>
            <w:shd w:val="clear" w:color="auto" w:fill="F8F8FF"/>
            <w:vAlign w:val="center"/>
            <w:hideMark/>
          </w:tcPr>
          <w:p w:rsidR="009D2796" w:rsidRPr="009D2796" w:rsidRDefault="009D2796" w:rsidP="009D2796">
            <w:pPr>
              <w:spacing w:after="0" w:line="240" w:lineRule="auto"/>
              <w:rPr>
                <w:rFonts w:eastAsia="Times New Roman" w:cs="Times New Roman"/>
                <w:color w:val="003366"/>
                <w:sz w:val="24"/>
                <w:szCs w:val="24"/>
              </w:rPr>
            </w:pPr>
            <w:r w:rsidRPr="009D2796">
              <w:rPr>
                <w:rFonts w:eastAsia="Times New Roman" w:cs="Arial"/>
                <w:color w:val="191970"/>
                <w:sz w:val="24"/>
                <w:szCs w:val="24"/>
              </w:rPr>
              <w:t>Show Answer</w:t>
            </w:r>
            <w:r w:rsidRPr="009D2796">
              <w:rPr>
                <w:rFonts w:eastAsia="Times New Roman" w:cs="Times New Roman"/>
                <w:color w:val="003366"/>
                <w:sz w:val="24"/>
                <w:szCs w:val="24"/>
              </w:rPr>
              <w:t xml:space="preserve"> </w:t>
            </w:r>
          </w:p>
        </w:tc>
      </w:tr>
      <w:tr w:rsidR="009D2796" w:rsidRPr="009D2796" w:rsidTr="009D2796">
        <w:tc>
          <w:tcPr>
            <w:tcW w:w="225" w:type="dxa"/>
            <w:shd w:val="clear" w:color="auto" w:fill="F8F8FF"/>
            <w:hideMark/>
          </w:tcPr>
          <w:p w:rsidR="009D2796" w:rsidRPr="009D2796" w:rsidRDefault="009D2796" w:rsidP="009D2796">
            <w:pPr>
              <w:spacing w:after="0" w:line="240" w:lineRule="auto"/>
              <w:jc w:val="right"/>
              <w:rPr>
                <w:rFonts w:eastAsia="Times New Roman" w:cs="Times New Roman"/>
                <w:color w:val="003366"/>
                <w:sz w:val="24"/>
                <w:szCs w:val="24"/>
              </w:rPr>
            </w:pPr>
            <w:r w:rsidRPr="009D2796">
              <w:rPr>
                <w:rFonts w:eastAsia="Times New Roman" w:cs="Times New Roman"/>
                <w:b/>
                <w:bCs/>
                <w:i/>
                <w:iCs/>
                <w:color w:val="800000"/>
                <w:sz w:val="24"/>
                <w:szCs w:val="24"/>
              </w:rPr>
              <w:t>2.</w:t>
            </w:r>
          </w:p>
        </w:tc>
        <w:tc>
          <w:tcPr>
            <w:tcW w:w="7500" w:type="dxa"/>
            <w:shd w:val="clear" w:color="auto" w:fill="F8F8FF"/>
            <w:vAlign w:val="bottom"/>
            <w:hideMark/>
          </w:tcPr>
          <w:p w:rsidR="009D2796" w:rsidRPr="009D2796" w:rsidRDefault="009D2796" w:rsidP="009D2796">
            <w:pPr>
              <w:spacing w:after="0" w:line="240" w:lineRule="auto"/>
              <w:rPr>
                <w:rFonts w:eastAsia="Times New Roman" w:cs="Arial"/>
                <w:color w:val="003366"/>
                <w:sz w:val="24"/>
                <w:szCs w:val="24"/>
              </w:rPr>
            </w:pPr>
            <w:r w:rsidRPr="009D2796">
              <w:rPr>
                <w:rFonts w:eastAsia="Times New Roman" w:cs="Arial"/>
                <w:color w:val="003366"/>
                <w:sz w:val="24"/>
                <w:szCs w:val="24"/>
              </w:rPr>
              <w:t xml:space="preserve">How will a price ceiling affect a competitive market? </w:t>
            </w:r>
          </w:p>
        </w:tc>
        <w:tc>
          <w:tcPr>
            <w:tcW w:w="0" w:type="auto"/>
            <w:shd w:val="clear" w:color="auto" w:fill="F8F8FF"/>
            <w:vAlign w:val="center"/>
            <w:hideMark/>
          </w:tcPr>
          <w:p w:rsidR="009D2796" w:rsidRPr="009D2796" w:rsidRDefault="009D2796" w:rsidP="009D2796">
            <w:pPr>
              <w:spacing w:after="0" w:line="240" w:lineRule="auto"/>
              <w:rPr>
                <w:rFonts w:eastAsia="Times New Roman" w:cs="Times New Roman"/>
                <w:color w:val="003366"/>
                <w:sz w:val="24"/>
                <w:szCs w:val="24"/>
              </w:rPr>
            </w:pPr>
            <w:r w:rsidRPr="009D2796">
              <w:rPr>
                <w:rFonts w:eastAsia="Times New Roman" w:cs="Arial"/>
                <w:color w:val="191970"/>
                <w:sz w:val="24"/>
                <w:szCs w:val="24"/>
              </w:rPr>
              <w:t>Show Answer</w:t>
            </w:r>
          </w:p>
        </w:tc>
      </w:tr>
      <w:tr w:rsidR="009D2796" w:rsidRPr="009D2796" w:rsidTr="009D2796">
        <w:tc>
          <w:tcPr>
            <w:tcW w:w="225" w:type="dxa"/>
            <w:shd w:val="clear" w:color="auto" w:fill="F8F8FF"/>
            <w:hideMark/>
          </w:tcPr>
          <w:p w:rsidR="009D2796" w:rsidRPr="009D2796" w:rsidRDefault="009D2796" w:rsidP="009D2796">
            <w:pPr>
              <w:spacing w:after="0" w:line="240" w:lineRule="auto"/>
              <w:jc w:val="right"/>
              <w:rPr>
                <w:rFonts w:eastAsia="Times New Roman" w:cs="Times New Roman"/>
                <w:color w:val="003366"/>
                <w:sz w:val="24"/>
                <w:szCs w:val="24"/>
              </w:rPr>
            </w:pPr>
            <w:r w:rsidRPr="009D2796">
              <w:rPr>
                <w:rFonts w:eastAsia="Times New Roman" w:cs="Times New Roman"/>
                <w:b/>
                <w:bCs/>
                <w:i/>
                <w:iCs/>
                <w:color w:val="800000"/>
                <w:sz w:val="24"/>
                <w:szCs w:val="24"/>
              </w:rPr>
              <w:t>3.</w:t>
            </w:r>
          </w:p>
        </w:tc>
        <w:tc>
          <w:tcPr>
            <w:tcW w:w="7500" w:type="dxa"/>
            <w:shd w:val="clear" w:color="auto" w:fill="F8F8FF"/>
            <w:vAlign w:val="bottom"/>
            <w:hideMark/>
          </w:tcPr>
          <w:p w:rsidR="009D2796" w:rsidRPr="009D2796" w:rsidRDefault="009D2796" w:rsidP="009D2796">
            <w:pPr>
              <w:spacing w:after="0" w:line="240" w:lineRule="auto"/>
              <w:rPr>
                <w:rFonts w:eastAsia="Times New Roman" w:cs="Arial"/>
                <w:color w:val="003366"/>
                <w:sz w:val="24"/>
                <w:szCs w:val="24"/>
              </w:rPr>
            </w:pPr>
            <w:r w:rsidRPr="009D2796">
              <w:rPr>
                <w:rFonts w:eastAsia="Times New Roman" w:cs="Arial"/>
                <w:color w:val="003366"/>
                <w:sz w:val="24"/>
                <w:szCs w:val="24"/>
              </w:rPr>
              <w:t xml:space="preserve">Experiment on your own. After establishing a floor or ceiling with the mouse, click on the level just established and drag it within the box to change its level. What generalizations can you draw regarding the level of the floor or ceiling and the size of the resulting surplus or shortage? </w:t>
            </w:r>
          </w:p>
        </w:tc>
        <w:tc>
          <w:tcPr>
            <w:tcW w:w="0" w:type="auto"/>
            <w:shd w:val="clear" w:color="auto" w:fill="F8F8FF"/>
            <w:vAlign w:val="center"/>
            <w:hideMark/>
          </w:tcPr>
          <w:p w:rsidR="009D2796" w:rsidRPr="009D2796" w:rsidRDefault="009D2796" w:rsidP="009D2796">
            <w:pPr>
              <w:spacing w:after="0" w:line="240" w:lineRule="auto"/>
              <w:rPr>
                <w:rFonts w:eastAsia="Times New Roman" w:cs="Times New Roman"/>
                <w:color w:val="003366"/>
                <w:sz w:val="24"/>
                <w:szCs w:val="24"/>
              </w:rPr>
            </w:pPr>
            <w:r w:rsidRPr="009D2796">
              <w:rPr>
                <w:rFonts w:eastAsia="Times New Roman" w:cs="Arial"/>
                <w:color w:val="191970"/>
                <w:sz w:val="24"/>
                <w:szCs w:val="24"/>
              </w:rPr>
              <w:t>Show Answer</w:t>
            </w:r>
            <w:r w:rsidRPr="009D2796">
              <w:rPr>
                <w:rFonts w:eastAsia="Times New Roman" w:cs="Times New Roman"/>
                <w:color w:val="003366"/>
                <w:sz w:val="24"/>
                <w:szCs w:val="24"/>
              </w:rPr>
              <w:t xml:space="preserve"> </w:t>
            </w:r>
          </w:p>
        </w:tc>
      </w:tr>
      <w:tr w:rsidR="009D2796" w:rsidRPr="009D2796" w:rsidTr="009D2796">
        <w:trPr>
          <w:trHeight w:val="1500"/>
        </w:trPr>
        <w:tc>
          <w:tcPr>
            <w:tcW w:w="9000" w:type="dxa"/>
            <w:gridSpan w:val="3"/>
            <w:shd w:val="clear" w:color="auto" w:fill="FFF8DC"/>
            <w:hideMark/>
          </w:tcPr>
          <w:p w:rsidR="009D2796" w:rsidRPr="009D2796" w:rsidRDefault="009D2796" w:rsidP="009D2796">
            <w:pPr>
              <w:spacing w:before="100" w:beforeAutospacing="1" w:after="100" w:afterAutospacing="1" w:line="240" w:lineRule="auto"/>
              <w:rPr>
                <w:rFonts w:eastAsia="Times New Roman" w:cs="Times New Roman"/>
                <w:color w:val="003366"/>
                <w:sz w:val="24"/>
                <w:szCs w:val="24"/>
              </w:rPr>
            </w:pPr>
            <w:r w:rsidRPr="009D2796">
              <w:rPr>
                <w:rFonts w:eastAsia="Times New Roman" w:cs="Times New Roman"/>
                <w:color w:val="000000"/>
                <w:sz w:val="24"/>
                <w:szCs w:val="24"/>
              </w:rPr>
              <w:t> </w:t>
            </w:r>
            <w:r w:rsidRPr="009D2796">
              <w:rPr>
                <w:rFonts w:eastAsia="Times New Roman" w:cs="Times New Roman"/>
                <w:color w:val="000000"/>
                <w:sz w:val="24"/>
                <w:szCs w:val="24"/>
              </w:rPr>
              <w:br/>
            </w:r>
          </w:p>
        </w:tc>
      </w:tr>
    </w:tbl>
    <w:p w:rsidR="009D2796" w:rsidRPr="009D2796" w:rsidRDefault="009D2796" w:rsidP="009D2796">
      <w:pPr>
        <w:spacing w:after="0" w:line="240" w:lineRule="auto"/>
        <w:rPr>
          <w:rFonts w:eastAsia="Times New Roman" w:cs="Times New Roman"/>
          <w:color w:val="003366"/>
          <w:sz w:val="24"/>
          <w:szCs w:val="24"/>
          <w:lang w:val="en-CA"/>
        </w:rPr>
      </w:pPr>
    </w:p>
    <w:p w:rsidR="009D2796" w:rsidRPr="009D2796" w:rsidRDefault="009D2796" w:rsidP="009D2796">
      <w:pPr>
        <w:spacing w:after="0" w:line="240" w:lineRule="auto"/>
        <w:rPr>
          <w:rFonts w:eastAsia="Times New Roman" w:cs="Times New Roman"/>
          <w:color w:val="003366"/>
          <w:sz w:val="24"/>
          <w:szCs w:val="24"/>
          <w:lang w:val="en-CA"/>
        </w:rPr>
      </w:pPr>
      <w:r w:rsidRPr="009D2796">
        <w:rPr>
          <w:rFonts w:eastAsia="Times New Roman" w:cs="Times New Roman"/>
          <w:color w:val="003366"/>
          <w:sz w:val="24"/>
          <w:szCs w:val="24"/>
          <w:lang w:val="en-CA"/>
        </w:rPr>
        <w:pict>
          <v:rect id="_x0000_i1028" style="width:450pt;height:1.5pt" o:hrpct="0" o:hrstd="t" o:hrnoshade="t" o:hr="t" fillcolor="#dcdcdc" stroked="f"/>
        </w:pict>
      </w:r>
    </w:p>
    <w:p w:rsidR="009D2796" w:rsidRPr="009D2796" w:rsidRDefault="009D2796" w:rsidP="009D2796">
      <w:pPr>
        <w:spacing w:after="0" w:line="240" w:lineRule="auto"/>
        <w:rPr>
          <w:rFonts w:eastAsia="Times New Roman" w:cs="Times New Roman"/>
          <w:color w:val="003366"/>
          <w:sz w:val="24"/>
          <w:szCs w:val="24"/>
          <w:lang w:val="en-CA"/>
        </w:rPr>
      </w:pPr>
    </w:p>
    <w:tbl>
      <w:tblPr>
        <w:tblW w:w="9000" w:type="dxa"/>
        <w:shd w:val="clear" w:color="auto" w:fill="FFFFFF"/>
        <w:tblCellMar>
          <w:top w:w="30" w:type="dxa"/>
          <w:left w:w="30" w:type="dxa"/>
          <w:bottom w:w="30" w:type="dxa"/>
          <w:right w:w="30" w:type="dxa"/>
        </w:tblCellMar>
        <w:tblLook w:val="04A0"/>
      </w:tblPr>
      <w:tblGrid>
        <w:gridCol w:w="9000"/>
      </w:tblGrid>
      <w:tr w:rsidR="009D2796" w:rsidRPr="009D2796" w:rsidTr="009D2796">
        <w:tc>
          <w:tcPr>
            <w:tcW w:w="0" w:type="auto"/>
            <w:shd w:val="clear" w:color="auto" w:fill="FFFFFF"/>
            <w:vAlign w:val="center"/>
            <w:hideMark/>
          </w:tcPr>
          <w:p w:rsidR="009D2796" w:rsidRPr="009D2796" w:rsidRDefault="009D2796" w:rsidP="009D2796">
            <w:pPr>
              <w:spacing w:before="100" w:beforeAutospacing="1" w:after="100" w:afterAutospacing="1" w:line="240" w:lineRule="auto"/>
              <w:rPr>
                <w:rFonts w:eastAsia="Times New Roman" w:cs="Times New Roman"/>
                <w:color w:val="003366"/>
                <w:sz w:val="24"/>
                <w:szCs w:val="24"/>
              </w:rPr>
            </w:pPr>
            <w:r w:rsidRPr="009D2796">
              <w:rPr>
                <w:rFonts w:eastAsia="Times New Roman" w:cs="Helvetica"/>
                <w:color w:val="003366"/>
                <w:sz w:val="24"/>
                <w:szCs w:val="24"/>
              </w:rPr>
              <w:t>Economic growth allows for expanded choices: larger quantities of both pizzas and robots become attainable with either advances in technology or the availability of greater resources. One way that greater resources may become available is by choosing to use some of society's currently available resources to invest in the future. For example, by spending on education or research, or by producing capital goods.</w:t>
            </w:r>
          </w:p>
          <w:p w:rsidR="009D2796" w:rsidRPr="009D2796" w:rsidRDefault="009D2796" w:rsidP="009D2796">
            <w:pPr>
              <w:spacing w:before="100" w:beforeAutospacing="1" w:after="100" w:afterAutospacing="1" w:line="240" w:lineRule="auto"/>
              <w:rPr>
                <w:rFonts w:eastAsia="Times New Roman" w:cs="Times New Roman"/>
                <w:color w:val="003366"/>
                <w:sz w:val="24"/>
                <w:szCs w:val="24"/>
              </w:rPr>
            </w:pPr>
            <w:r w:rsidRPr="009D2796">
              <w:rPr>
                <w:rFonts w:eastAsia="Times New Roman" w:cs="Helvetica"/>
                <w:color w:val="003366"/>
                <w:sz w:val="24"/>
                <w:szCs w:val="24"/>
              </w:rPr>
              <w:t xml:space="preserve">The amount of resources available to an economy at some future point depends upon the choices it makes today. To use the graph, use the mouse to drag the scroll bar button to the left or right, observing the impact of different choices on the future position of the </w:t>
            </w:r>
            <w:r w:rsidRPr="009D2796">
              <w:rPr>
                <w:rFonts w:eastAsia="Times New Roman" w:cs="Helvetica"/>
                <w:color w:val="003366"/>
                <w:sz w:val="24"/>
                <w:szCs w:val="24"/>
              </w:rPr>
              <w:lastRenderedPageBreak/>
              <w:t>production possibilities curve.</w:t>
            </w:r>
          </w:p>
          <w:p w:rsidR="009D2796" w:rsidRPr="009D2796" w:rsidRDefault="009D2796" w:rsidP="009D2796">
            <w:pPr>
              <w:shd w:val="clear" w:color="auto" w:fill="FFFFE0"/>
              <w:spacing w:before="100" w:beforeAutospacing="1" w:after="100" w:afterAutospacing="1" w:line="240" w:lineRule="auto"/>
              <w:rPr>
                <w:rFonts w:eastAsia="Times New Roman" w:cs="Times New Roman"/>
                <w:color w:val="003366"/>
                <w:sz w:val="24"/>
                <w:szCs w:val="24"/>
              </w:rPr>
            </w:pPr>
            <w:r w:rsidRPr="009D2796">
              <w:rPr>
                <w:rFonts w:eastAsia="Times New Roman" w:cs="Helvetica"/>
                <w:b/>
                <w:bCs/>
                <w:color w:val="800000"/>
                <w:sz w:val="24"/>
                <w:szCs w:val="24"/>
              </w:rPr>
              <w:t xml:space="preserve">Discussion Board Posting for Unit Three: </w:t>
            </w:r>
            <w:r w:rsidRPr="009D2796">
              <w:rPr>
                <w:rFonts w:eastAsia="Times New Roman" w:cs="Helvetica"/>
                <w:b/>
                <w:bCs/>
                <w:i/>
                <w:iCs/>
                <w:color w:val="800000"/>
                <w:sz w:val="24"/>
                <w:szCs w:val="24"/>
              </w:rPr>
              <w:t>Demand and Supply – An Elaboration</w:t>
            </w:r>
            <w:r w:rsidRPr="009D2796">
              <w:rPr>
                <w:rFonts w:eastAsia="Times New Roman" w:cs="Times New Roman"/>
                <w:color w:val="003366"/>
                <w:sz w:val="24"/>
                <w:szCs w:val="24"/>
              </w:rPr>
              <w:br/>
            </w:r>
            <w:r w:rsidRPr="009D2796">
              <w:rPr>
                <w:rFonts w:eastAsia="Times New Roman" w:cs="Times New Roman"/>
                <w:color w:val="003366"/>
                <w:sz w:val="24"/>
                <w:szCs w:val="24"/>
              </w:rPr>
              <w:br/>
            </w:r>
            <w:r w:rsidRPr="009D2796">
              <w:rPr>
                <w:rFonts w:eastAsia="Times New Roman" w:cs="Helvetica"/>
                <w:color w:val="003366"/>
                <w:sz w:val="24"/>
                <w:szCs w:val="24"/>
              </w:rPr>
              <w:t xml:space="preserve">Back in the 1980's the Trudeau Liberal government initiated a policy designed to ensure adequate energy supplies for Canada in the midst of an energy shortage. This policy know as the national energy program (NEP) resulted in among other things, the creation of Petro-Canada and the rise of western alienation - Alberta was forced to sell oil to eastern Canada a less than market prices. (find out more about the NEP at </w:t>
            </w:r>
            <w:hyperlink r:id="rId6" w:tgtFrame="_blank" w:history="1">
              <w:r w:rsidRPr="009D2796">
                <w:rPr>
                  <w:rFonts w:eastAsia="Times New Roman" w:cs="Helvetica"/>
                  <w:color w:val="0000FF"/>
                  <w:sz w:val="24"/>
                  <w:szCs w:val="24"/>
                </w:rPr>
                <w:t>http://www.abheritage.ca/abpolitics/events/issues_nep.html</w:t>
              </w:r>
            </w:hyperlink>
            <w:r w:rsidRPr="009D2796">
              <w:rPr>
                <w:rFonts w:eastAsia="Times New Roman" w:cs="Helvetica"/>
                <w:color w:val="003366"/>
                <w:sz w:val="24"/>
                <w:szCs w:val="24"/>
              </w:rPr>
              <w:t xml:space="preserve"> ). Read about the NEP. Discuss government's motives for implementing the NEP. Using the economic theory of price controls, discuss the positive and negative side effects of the NEP on Alberta? on Ontario? Should government impose a similar program today?</w:t>
            </w:r>
            <w:r w:rsidRPr="009D2796">
              <w:rPr>
                <w:rFonts w:eastAsia="Times New Roman" w:cs="Helvetica"/>
                <w:color w:val="003366"/>
                <w:sz w:val="24"/>
                <w:szCs w:val="24"/>
              </w:rPr>
              <w:br/>
            </w:r>
            <w:r w:rsidRPr="009D2796">
              <w:rPr>
                <w:rFonts w:eastAsia="Times New Roman" w:cs="Helvetica"/>
                <w:color w:val="003366"/>
                <w:sz w:val="24"/>
                <w:szCs w:val="24"/>
              </w:rPr>
              <w:br/>
              <w:t xml:space="preserve">By </w:t>
            </w:r>
            <w:r w:rsidRPr="009D2796">
              <w:rPr>
                <w:rFonts w:eastAsia="Times New Roman" w:cs="Helvetica"/>
                <w:color w:val="FF0000"/>
                <w:sz w:val="24"/>
                <w:szCs w:val="24"/>
              </w:rPr>
              <w:t>Wednesday,</w:t>
            </w:r>
            <w:r w:rsidRPr="009D2796">
              <w:rPr>
                <w:rFonts w:eastAsia="Times New Roman" w:cs="Helvetica"/>
                <w:color w:val="003366"/>
                <w:sz w:val="24"/>
                <w:szCs w:val="24"/>
              </w:rPr>
              <w:t xml:space="preserve"> go to the Discussion Board and post your response to this statement. Do you agree or disagree? Why or why not"? Respond to at least one other posting by </w:t>
            </w:r>
            <w:r w:rsidRPr="009D2796">
              <w:rPr>
                <w:rFonts w:eastAsia="Times New Roman" w:cs="Helvetica"/>
                <w:color w:val="FF0000"/>
                <w:sz w:val="24"/>
                <w:szCs w:val="24"/>
              </w:rPr>
              <w:t>Saturday</w:t>
            </w:r>
            <w:r w:rsidRPr="009D2796">
              <w:rPr>
                <w:rFonts w:eastAsia="Times New Roman" w:cs="Helvetica"/>
                <w:color w:val="003366"/>
                <w:sz w:val="24"/>
                <w:szCs w:val="24"/>
              </w:rPr>
              <w:t>.</w:t>
            </w:r>
            <w:r w:rsidRPr="009D2796">
              <w:rPr>
                <w:rFonts w:eastAsia="Times New Roman" w:cs="Helvetica"/>
                <w:color w:val="003366"/>
                <w:sz w:val="24"/>
                <w:szCs w:val="24"/>
              </w:rPr>
              <w:br/>
            </w:r>
            <w:r w:rsidRPr="009D2796">
              <w:rPr>
                <w:rFonts w:eastAsia="Times New Roman" w:cs="Helvetica"/>
                <w:color w:val="003366"/>
                <w:sz w:val="24"/>
                <w:szCs w:val="24"/>
              </w:rPr>
              <w:br/>
            </w:r>
            <w:r w:rsidRPr="009D2796">
              <w:rPr>
                <w:rFonts w:eastAsia="Times New Roman" w:cs="Helvetica"/>
                <w:b/>
                <w:bCs/>
                <w:color w:val="003366"/>
                <w:sz w:val="24"/>
                <w:szCs w:val="24"/>
              </w:rPr>
              <w:t>Note:</w:t>
            </w:r>
            <w:r w:rsidRPr="009D2796">
              <w:rPr>
                <w:rFonts w:eastAsia="Times New Roman" w:cs="Helvetica"/>
                <w:color w:val="003366"/>
                <w:sz w:val="24"/>
                <w:szCs w:val="24"/>
              </w:rPr>
              <w:t xml:space="preserve"> Respond to the topic “</w:t>
            </w:r>
            <w:r w:rsidRPr="009D2796">
              <w:rPr>
                <w:rFonts w:eastAsia="Times New Roman" w:cs="Helvetica"/>
                <w:i/>
                <w:iCs/>
                <w:color w:val="003366"/>
                <w:sz w:val="24"/>
                <w:szCs w:val="24"/>
              </w:rPr>
              <w:t>Unit Three: Demand and Supply – An Elaboration</w:t>
            </w:r>
            <w:r w:rsidRPr="009D2796">
              <w:rPr>
                <w:rFonts w:eastAsia="Times New Roman" w:cs="Helvetica"/>
                <w:color w:val="003366"/>
                <w:sz w:val="24"/>
                <w:szCs w:val="24"/>
              </w:rPr>
              <w:t>”</w:t>
            </w:r>
          </w:p>
        </w:tc>
      </w:tr>
    </w:tbl>
    <w:p w:rsidR="009D2796" w:rsidRPr="009D2796" w:rsidRDefault="009D2796" w:rsidP="009D2796">
      <w:pPr>
        <w:spacing w:after="0" w:line="240" w:lineRule="auto"/>
        <w:rPr>
          <w:rFonts w:eastAsia="Times New Roman" w:cs="Times New Roman"/>
          <w:color w:val="003366"/>
          <w:sz w:val="24"/>
          <w:szCs w:val="24"/>
          <w:lang w:val="en-CA"/>
        </w:rPr>
      </w:pPr>
      <w:r w:rsidRPr="009D2796">
        <w:rPr>
          <w:rFonts w:eastAsia="Times New Roman" w:cs="Times New Roman"/>
          <w:color w:val="003366"/>
          <w:sz w:val="24"/>
          <w:szCs w:val="24"/>
          <w:lang w:val="en-CA"/>
        </w:rPr>
        <w:lastRenderedPageBreak/>
        <w:br/>
      </w:r>
      <w:r w:rsidRPr="009D2796">
        <w:rPr>
          <w:rFonts w:eastAsia="Times New Roman" w:cs="Arial"/>
          <w:b/>
          <w:bCs/>
          <w:color w:val="000080"/>
          <w:sz w:val="24"/>
          <w:szCs w:val="24"/>
          <w:lang w:val="en-CA"/>
        </w:rPr>
        <w:t>Source:</w:t>
      </w:r>
      <w:r w:rsidRPr="009D2796">
        <w:rPr>
          <w:rFonts w:eastAsia="Times New Roman" w:cs="Arial"/>
          <w:color w:val="000080"/>
          <w:sz w:val="24"/>
          <w:szCs w:val="24"/>
          <w:lang w:val="en-CA"/>
        </w:rPr>
        <w:t xml:space="preserve"> McGraw-Hill Ryerson, 2004.</w:t>
      </w:r>
      <w:r w:rsidRPr="009D2796">
        <w:rPr>
          <w:rFonts w:eastAsia="Times New Roman" w:cs="Times New Roman"/>
          <w:color w:val="003366"/>
          <w:sz w:val="24"/>
          <w:szCs w:val="24"/>
          <w:lang w:val="en-CA"/>
        </w:rPr>
        <w:t xml:space="preserve"> </w:t>
      </w:r>
    </w:p>
    <w:p w:rsidR="009D2796" w:rsidRPr="009D2796" w:rsidRDefault="009D2796" w:rsidP="009D2796">
      <w:pPr>
        <w:spacing w:after="0" w:line="240" w:lineRule="auto"/>
        <w:outlineLvl w:val="0"/>
        <w:rPr>
          <w:rFonts w:eastAsia="Times New Roman" w:cs="Times New Roman"/>
          <w:color w:val="FFFFFF"/>
          <w:kern w:val="36"/>
          <w:sz w:val="24"/>
          <w:szCs w:val="24"/>
          <w:lang w:val="en-CA"/>
        </w:rPr>
      </w:pPr>
      <w:proofErr w:type="gramStart"/>
      <w:r w:rsidRPr="009D2796">
        <w:rPr>
          <w:rFonts w:eastAsia="Times New Roman" w:cs="Times New Roman"/>
          <w:color w:val="FFFFFF"/>
          <w:kern w:val="36"/>
          <w:sz w:val="24"/>
          <w:szCs w:val="24"/>
          <w:lang w:val="en-CA"/>
        </w:rPr>
        <w:t>EC1100 Microeconomics - PT (CL) - Unit 3.</w:t>
      </w:r>
      <w:proofErr w:type="gramEnd"/>
      <w:r w:rsidRPr="009D2796">
        <w:rPr>
          <w:rFonts w:eastAsia="Times New Roman" w:cs="Times New Roman"/>
          <w:color w:val="FFFFFF"/>
          <w:kern w:val="36"/>
          <w:sz w:val="24"/>
          <w:szCs w:val="24"/>
          <w:lang w:val="en-CA"/>
        </w:rPr>
        <w:t>  Supply and Demand Continued -    Summary</w:t>
      </w:r>
    </w:p>
    <w:p w:rsidR="009D2796" w:rsidRPr="009D2796" w:rsidRDefault="009D2796" w:rsidP="009D2796">
      <w:pPr>
        <w:spacing w:after="0" w:line="240" w:lineRule="auto"/>
        <w:rPr>
          <w:rFonts w:eastAsia="Times New Roman" w:cs="Times New Roman"/>
          <w:color w:val="003366"/>
          <w:sz w:val="24"/>
          <w:szCs w:val="24"/>
          <w:lang w:val="en-CA"/>
        </w:rPr>
      </w:pPr>
    </w:p>
    <w:tbl>
      <w:tblPr>
        <w:tblW w:w="9000" w:type="dxa"/>
        <w:tblCellMar>
          <w:top w:w="30" w:type="dxa"/>
          <w:left w:w="30" w:type="dxa"/>
          <w:bottom w:w="30" w:type="dxa"/>
          <w:right w:w="30" w:type="dxa"/>
        </w:tblCellMar>
        <w:tblLook w:val="04A0"/>
      </w:tblPr>
      <w:tblGrid>
        <w:gridCol w:w="9000"/>
      </w:tblGrid>
      <w:tr w:rsidR="009D2796" w:rsidRPr="009D2796" w:rsidTr="009D2796">
        <w:tc>
          <w:tcPr>
            <w:tcW w:w="0" w:type="auto"/>
            <w:shd w:val="clear" w:color="auto" w:fill="EEF7F7"/>
            <w:vAlign w:val="center"/>
            <w:hideMark/>
          </w:tcPr>
          <w:p w:rsidR="009D2796" w:rsidRPr="009D2796" w:rsidRDefault="009D2796" w:rsidP="009D2796">
            <w:pPr>
              <w:spacing w:after="0" w:line="240" w:lineRule="auto"/>
              <w:rPr>
                <w:rFonts w:eastAsia="Times New Roman" w:cs="Times New Roman"/>
                <w:color w:val="003366"/>
                <w:sz w:val="24"/>
                <w:szCs w:val="24"/>
              </w:rPr>
            </w:pPr>
            <w:r w:rsidRPr="009D2796">
              <w:rPr>
                <w:rFonts w:eastAsia="Times New Roman" w:cs="Arial"/>
                <w:b/>
                <w:bCs/>
                <w:color w:val="003366"/>
                <w:sz w:val="24"/>
                <w:szCs w:val="24"/>
              </w:rPr>
              <w:t>Unit 3 - Summary</w:t>
            </w:r>
          </w:p>
        </w:tc>
      </w:tr>
      <w:tr w:rsidR="009D2796" w:rsidRPr="009D2796" w:rsidTr="009D2796">
        <w:tc>
          <w:tcPr>
            <w:tcW w:w="0" w:type="auto"/>
            <w:hideMark/>
          </w:tcPr>
          <w:p w:rsidR="009D2796" w:rsidRPr="009D2796" w:rsidRDefault="009D2796" w:rsidP="009D2796">
            <w:pPr>
              <w:spacing w:before="100" w:beforeAutospacing="1" w:after="100" w:afterAutospacing="1" w:line="240" w:lineRule="auto"/>
              <w:rPr>
                <w:rFonts w:eastAsia="Times New Roman" w:cs="Times New Roman"/>
                <w:color w:val="003366"/>
                <w:sz w:val="24"/>
                <w:szCs w:val="24"/>
              </w:rPr>
            </w:pPr>
            <w:r w:rsidRPr="009D2796">
              <w:rPr>
                <w:rFonts w:eastAsia="Times New Roman" w:cs="Times New Roman"/>
                <w:color w:val="003366"/>
                <w:sz w:val="24"/>
                <w:szCs w:val="24"/>
              </w:rPr>
              <w:t> </w:t>
            </w:r>
          </w:p>
          <w:p w:rsidR="009D2796" w:rsidRPr="009D2796" w:rsidRDefault="009D2796" w:rsidP="009D2796">
            <w:pPr>
              <w:spacing w:before="100" w:beforeAutospacing="1" w:after="100" w:afterAutospacing="1" w:line="240" w:lineRule="auto"/>
              <w:rPr>
                <w:rFonts w:eastAsia="Times New Roman" w:cs="Times New Roman"/>
                <w:color w:val="003366"/>
                <w:sz w:val="24"/>
                <w:szCs w:val="24"/>
              </w:rPr>
            </w:pPr>
            <w:r w:rsidRPr="009D2796">
              <w:rPr>
                <w:rFonts w:eastAsia="Times New Roman" w:cs="Arial"/>
                <w:color w:val="003366"/>
                <w:sz w:val="24"/>
                <w:szCs w:val="24"/>
              </w:rPr>
              <w:t>In this unit, we discussed the effects on equilibrium price and quantity traded and simultaneous changes in supply and demand.   These simultaneous changes demonstrated that operation of the market system.   Although the market system works well, there are problems that government tries to resolve.   Price ceilings are imposed to create a maximum price for a given product.  Unfortunately this measure can causes shortages if the ceiling is below the market equilibrium price for the product.  Price floors are yet another tool that government uses to set price minimums.  Price floors can result in surpluses if the equilibrium price for the given product falls below the price floor.</w:t>
            </w:r>
          </w:p>
        </w:tc>
      </w:tr>
    </w:tbl>
    <w:p w:rsidR="009D2796" w:rsidRPr="009D2796" w:rsidRDefault="009D2796" w:rsidP="009D2796">
      <w:pPr>
        <w:spacing w:after="0" w:line="240" w:lineRule="auto"/>
        <w:outlineLvl w:val="0"/>
        <w:rPr>
          <w:rFonts w:eastAsia="Times New Roman" w:cs="Times New Roman"/>
          <w:color w:val="FFFFFF"/>
          <w:kern w:val="36"/>
          <w:sz w:val="24"/>
          <w:szCs w:val="24"/>
          <w:lang w:val="en-CA"/>
        </w:rPr>
      </w:pPr>
      <w:proofErr w:type="gramStart"/>
      <w:r w:rsidRPr="009D2796">
        <w:rPr>
          <w:rFonts w:eastAsia="Times New Roman" w:cs="Times New Roman"/>
          <w:color w:val="FFFFFF"/>
          <w:kern w:val="36"/>
          <w:sz w:val="24"/>
          <w:szCs w:val="24"/>
          <w:lang w:val="en-CA"/>
        </w:rPr>
        <w:t>EC1100 Microeconomics - PT (CL) - Unit 3.</w:t>
      </w:r>
      <w:proofErr w:type="gramEnd"/>
      <w:r w:rsidRPr="009D2796">
        <w:rPr>
          <w:rFonts w:eastAsia="Times New Roman" w:cs="Times New Roman"/>
          <w:color w:val="FFFFFF"/>
          <w:kern w:val="36"/>
          <w:sz w:val="24"/>
          <w:szCs w:val="24"/>
          <w:lang w:val="en-CA"/>
        </w:rPr>
        <w:t>  Supply and Demand Continued -    Suggested Problems</w:t>
      </w:r>
    </w:p>
    <w:p w:rsidR="009D2796" w:rsidRPr="009D2796" w:rsidRDefault="009D2796" w:rsidP="009D2796">
      <w:pPr>
        <w:spacing w:after="0" w:line="240" w:lineRule="auto"/>
        <w:rPr>
          <w:rFonts w:eastAsia="Times New Roman" w:cs="Times New Roman"/>
          <w:color w:val="003366"/>
          <w:sz w:val="24"/>
          <w:szCs w:val="24"/>
          <w:lang w:val="en-CA"/>
        </w:rPr>
      </w:pPr>
    </w:p>
    <w:tbl>
      <w:tblPr>
        <w:tblW w:w="9000" w:type="dxa"/>
        <w:tblCellMar>
          <w:top w:w="30" w:type="dxa"/>
          <w:left w:w="30" w:type="dxa"/>
          <w:bottom w:w="30" w:type="dxa"/>
          <w:right w:w="30" w:type="dxa"/>
        </w:tblCellMar>
        <w:tblLook w:val="04A0"/>
      </w:tblPr>
      <w:tblGrid>
        <w:gridCol w:w="9000"/>
      </w:tblGrid>
      <w:tr w:rsidR="009D2796" w:rsidRPr="009D2796" w:rsidTr="009D2796">
        <w:tc>
          <w:tcPr>
            <w:tcW w:w="0" w:type="auto"/>
            <w:shd w:val="clear" w:color="auto" w:fill="EEF7F7"/>
            <w:vAlign w:val="center"/>
            <w:hideMark/>
          </w:tcPr>
          <w:p w:rsidR="009D2796" w:rsidRPr="009D2796" w:rsidRDefault="009D2796" w:rsidP="009D2796">
            <w:pPr>
              <w:spacing w:after="0" w:line="240" w:lineRule="auto"/>
              <w:rPr>
                <w:rFonts w:eastAsia="Times New Roman" w:cs="Times New Roman"/>
                <w:color w:val="003366"/>
                <w:sz w:val="24"/>
                <w:szCs w:val="24"/>
              </w:rPr>
            </w:pPr>
            <w:r w:rsidRPr="009D2796">
              <w:rPr>
                <w:rFonts w:eastAsia="Times New Roman" w:cs="Arial"/>
                <w:b/>
                <w:bCs/>
                <w:color w:val="003366"/>
                <w:sz w:val="24"/>
                <w:szCs w:val="24"/>
                <w:lang w:val="en-GB"/>
              </w:rPr>
              <w:t xml:space="preserve">Unit 3 - </w:t>
            </w:r>
            <w:r w:rsidRPr="009D2796">
              <w:rPr>
                <w:rFonts w:eastAsia="Times New Roman" w:cs="Arial"/>
                <w:b/>
                <w:bCs/>
                <w:color w:val="003366"/>
                <w:sz w:val="24"/>
                <w:szCs w:val="24"/>
              </w:rPr>
              <w:t xml:space="preserve">Suggested Problems </w:t>
            </w:r>
          </w:p>
        </w:tc>
      </w:tr>
      <w:tr w:rsidR="009D2796" w:rsidRPr="009D2796" w:rsidTr="009D2796">
        <w:tc>
          <w:tcPr>
            <w:tcW w:w="0" w:type="auto"/>
            <w:hideMark/>
          </w:tcPr>
          <w:p w:rsidR="009D2796" w:rsidRPr="009D2796" w:rsidRDefault="009D2796" w:rsidP="009D2796">
            <w:pPr>
              <w:spacing w:before="100" w:beforeAutospacing="1" w:after="100" w:afterAutospacing="1" w:line="240" w:lineRule="auto"/>
              <w:rPr>
                <w:rFonts w:eastAsia="Times New Roman" w:cs="Times New Roman"/>
                <w:color w:val="003366"/>
                <w:sz w:val="24"/>
                <w:szCs w:val="24"/>
              </w:rPr>
            </w:pPr>
            <w:r w:rsidRPr="009D2796">
              <w:rPr>
                <w:rFonts w:eastAsia="Times New Roman" w:cs="Times New Roman"/>
                <w:color w:val="003366"/>
                <w:sz w:val="24"/>
                <w:szCs w:val="24"/>
              </w:rPr>
              <w:t> </w:t>
            </w:r>
          </w:p>
          <w:p w:rsidR="009D2796" w:rsidRPr="009D2796" w:rsidRDefault="009D2796" w:rsidP="009D2796">
            <w:pPr>
              <w:spacing w:before="100" w:beforeAutospacing="1" w:after="100" w:afterAutospacing="1" w:line="240" w:lineRule="auto"/>
              <w:outlineLvl w:val="7"/>
              <w:rPr>
                <w:rFonts w:eastAsia="Times New Roman" w:cs="Times New Roman"/>
                <w:color w:val="003366"/>
                <w:sz w:val="24"/>
                <w:szCs w:val="24"/>
              </w:rPr>
            </w:pPr>
            <w:r w:rsidRPr="009D2796">
              <w:rPr>
                <w:rFonts w:eastAsia="Times New Roman" w:cs="Arial"/>
                <w:color w:val="003366"/>
                <w:sz w:val="24"/>
                <w:szCs w:val="24"/>
              </w:rPr>
              <w:t xml:space="preserve">In order to reinforce what you have learned in this unit I suggest you review the following end-of chapter problems.  The following problems are located at the end of the chapter.  </w:t>
            </w:r>
            <w:r w:rsidRPr="009D2796">
              <w:rPr>
                <w:rFonts w:eastAsia="Times New Roman" w:cs="Arial"/>
                <w:color w:val="003366"/>
                <w:sz w:val="24"/>
                <w:szCs w:val="24"/>
              </w:rPr>
              <w:lastRenderedPageBreak/>
              <w:t>Once you have attempted these please rev</w:t>
            </w:r>
            <w:r w:rsidRPr="009D2796">
              <w:rPr>
                <w:rFonts w:eastAsia="Times New Roman" w:cs="Arial"/>
                <w:color w:val="000080"/>
                <w:sz w:val="24"/>
                <w:szCs w:val="24"/>
              </w:rPr>
              <w:t>iew</w:t>
            </w:r>
            <w:proofErr w:type="gramStart"/>
            <w:r w:rsidRPr="009D2796">
              <w:rPr>
                <w:rFonts w:eastAsia="Times New Roman" w:cs="Arial"/>
                <w:color w:val="000080"/>
                <w:sz w:val="24"/>
                <w:szCs w:val="24"/>
              </w:rPr>
              <w:t xml:space="preserve">  </w:t>
            </w:r>
            <w:proofErr w:type="gramEnd"/>
            <w:r w:rsidRPr="009D2796">
              <w:rPr>
                <w:rFonts w:eastAsia="Times New Roman" w:cs="Arial"/>
                <w:color w:val="003366"/>
                <w:sz w:val="24"/>
                <w:szCs w:val="24"/>
              </w:rPr>
              <w:fldChar w:fldCharType="begin"/>
            </w:r>
            <w:r w:rsidRPr="009D2796">
              <w:rPr>
                <w:rFonts w:eastAsia="Times New Roman" w:cs="Arial"/>
                <w:color w:val="003366"/>
                <w:sz w:val="24"/>
                <w:szCs w:val="24"/>
              </w:rPr>
              <w:instrText xml:space="preserve"> HYPERLINK "http://highered.mcgraw-hill.com/sites/0070946418/student_view0/answer_key.html" </w:instrText>
            </w:r>
            <w:r w:rsidRPr="009D2796">
              <w:rPr>
                <w:rFonts w:eastAsia="Times New Roman" w:cs="Arial"/>
                <w:color w:val="003366"/>
                <w:sz w:val="24"/>
                <w:szCs w:val="24"/>
              </w:rPr>
              <w:fldChar w:fldCharType="separate"/>
            </w:r>
            <w:r w:rsidRPr="009D2796">
              <w:rPr>
                <w:rFonts w:eastAsia="Times New Roman" w:cs="Arial"/>
                <w:color w:val="0000FF"/>
                <w:sz w:val="24"/>
                <w:szCs w:val="24"/>
              </w:rPr>
              <w:t>Student Answer Key</w:t>
            </w:r>
            <w:r w:rsidRPr="009D2796">
              <w:rPr>
                <w:rFonts w:eastAsia="Times New Roman" w:cs="Arial"/>
                <w:color w:val="003366"/>
                <w:sz w:val="24"/>
                <w:szCs w:val="24"/>
              </w:rPr>
              <w:fldChar w:fldCharType="end"/>
            </w:r>
            <w:r w:rsidRPr="009D2796">
              <w:rPr>
                <w:rFonts w:eastAsia="Times New Roman" w:cs="Arial"/>
                <w:color w:val="003366"/>
                <w:sz w:val="24"/>
                <w:szCs w:val="24"/>
              </w:rPr>
              <w:t>.</w:t>
            </w:r>
          </w:p>
          <w:p w:rsidR="009D2796" w:rsidRPr="009D2796" w:rsidRDefault="009D2796" w:rsidP="009D2796">
            <w:pPr>
              <w:numPr>
                <w:ilvl w:val="0"/>
                <w:numId w:val="5"/>
              </w:numPr>
              <w:spacing w:before="100" w:beforeAutospacing="1" w:after="100" w:afterAutospacing="1" w:line="240" w:lineRule="auto"/>
              <w:rPr>
                <w:rFonts w:eastAsia="Times New Roman" w:cs="Times New Roman"/>
                <w:color w:val="003366"/>
                <w:sz w:val="24"/>
                <w:szCs w:val="24"/>
              </w:rPr>
            </w:pPr>
            <w:r w:rsidRPr="009D2796">
              <w:rPr>
                <w:rFonts w:eastAsia="Times New Roman" w:cs="Arial"/>
                <w:b/>
                <w:bCs/>
                <w:color w:val="003366"/>
                <w:sz w:val="24"/>
                <w:szCs w:val="24"/>
              </w:rPr>
              <w:t>#36a – Key Problem</w:t>
            </w:r>
          </w:p>
          <w:p w:rsidR="009D2796" w:rsidRPr="009D2796" w:rsidRDefault="009D2796" w:rsidP="009D2796">
            <w:pPr>
              <w:numPr>
                <w:ilvl w:val="0"/>
                <w:numId w:val="5"/>
              </w:numPr>
              <w:spacing w:before="100" w:beforeAutospacing="1" w:after="100" w:afterAutospacing="1" w:line="240" w:lineRule="auto"/>
              <w:rPr>
                <w:rFonts w:eastAsia="Times New Roman" w:cs="Times New Roman"/>
                <w:color w:val="003366"/>
                <w:sz w:val="24"/>
                <w:szCs w:val="24"/>
              </w:rPr>
            </w:pPr>
            <w:r w:rsidRPr="009D2796">
              <w:rPr>
                <w:rFonts w:eastAsia="Times New Roman" w:cs="Arial"/>
                <w:b/>
                <w:bCs/>
                <w:color w:val="003366"/>
                <w:sz w:val="24"/>
                <w:szCs w:val="24"/>
              </w:rPr>
              <w:t>#40a</w:t>
            </w:r>
          </w:p>
          <w:p w:rsidR="009D2796" w:rsidRPr="009D2796" w:rsidRDefault="009D2796" w:rsidP="009D2796">
            <w:pPr>
              <w:numPr>
                <w:ilvl w:val="0"/>
                <w:numId w:val="5"/>
              </w:numPr>
              <w:spacing w:before="100" w:beforeAutospacing="1" w:after="100" w:afterAutospacing="1" w:line="240" w:lineRule="auto"/>
              <w:rPr>
                <w:rFonts w:eastAsia="Times New Roman" w:cs="Times New Roman"/>
                <w:color w:val="003366"/>
                <w:sz w:val="24"/>
                <w:szCs w:val="24"/>
              </w:rPr>
            </w:pPr>
            <w:r w:rsidRPr="009D2796">
              <w:rPr>
                <w:rFonts w:eastAsia="Times New Roman" w:cs="Arial"/>
                <w:b/>
                <w:bCs/>
                <w:color w:val="003366"/>
                <w:sz w:val="24"/>
                <w:szCs w:val="24"/>
              </w:rPr>
              <w:t>#43a</w:t>
            </w:r>
          </w:p>
          <w:p w:rsidR="009D2796" w:rsidRPr="009D2796" w:rsidRDefault="009D2796" w:rsidP="009D2796">
            <w:pPr>
              <w:spacing w:before="100" w:beforeAutospacing="1" w:after="100" w:afterAutospacing="1" w:line="240" w:lineRule="auto"/>
              <w:rPr>
                <w:rFonts w:eastAsia="Times New Roman" w:cs="Times New Roman"/>
                <w:color w:val="003366"/>
                <w:sz w:val="24"/>
                <w:szCs w:val="24"/>
              </w:rPr>
            </w:pPr>
            <w:r w:rsidRPr="009D2796">
              <w:rPr>
                <w:rFonts w:eastAsia="Times New Roman" w:cs="Times New Roman"/>
                <w:color w:val="003366"/>
                <w:sz w:val="24"/>
                <w:szCs w:val="24"/>
              </w:rPr>
              <w:t> </w:t>
            </w:r>
          </w:p>
        </w:tc>
      </w:tr>
    </w:tbl>
    <w:p w:rsidR="009D2796" w:rsidRPr="009D2796" w:rsidRDefault="009D2796" w:rsidP="009D2796">
      <w:pPr>
        <w:spacing w:after="0" w:line="240" w:lineRule="auto"/>
        <w:outlineLvl w:val="0"/>
        <w:rPr>
          <w:rFonts w:eastAsia="Times New Roman" w:cs="Times New Roman"/>
          <w:color w:val="FFFFFF"/>
          <w:kern w:val="36"/>
          <w:sz w:val="24"/>
          <w:szCs w:val="24"/>
          <w:lang w:val="en-CA"/>
        </w:rPr>
      </w:pPr>
      <w:proofErr w:type="gramStart"/>
      <w:r w:rsidRPr="009D2796">
        <w:rPr>
          <w:rFonts w:eastAsia="Times New Roman" w:cs="Times New Roman"/>
          <w:color w:val="FFFFFF"/>
          <w:kern w:val="36"/>
          <w:sz w:val="24"/>
          <w:szCs w:val="24"/>
          <w:lang w:val="en-CA"/>
        </w:rPr>
        <w:lastRenderedPageBreak/>
        <w:t>EC1100 Microeconomics - PT (CL) - Unit 3.</w:t>
      </w:r>
      <w:proofErr w:type="gramEnd"/>
      <w:r w:rsidRPr="009D2796">
        <w:rPr>
          <w:rFonts w:eastAsia="Times New Roman" w:cs="Times New Roman"/>
          <w:color w:val="FFFFFF"/>
          <w:kern w:val="36"/>
          <w:sz w:val="24"/>
          <w:szCs w:val="24"/>
          <w:lang w:val="en-CA"/>
        </w:rPr>
        <w:t>  Supply and Demand Continued -    Additional Material</w:t>
      </w:r>
    </w:p>
    <w:p w:rsidR="009D2796" w:rsidRPr="009D2796" w:rsidRDefault="009D2796" w:rsidP="009D2796">
      <w:pPr>
        <w:spacing w:after="0" w:line="240" w:lineRule="auto"/>
        <w:rPr>
          <w:rFonts w:eastAsia="Times New Roman" w:cs="Times New Roman"/>
          <w:color w:val="003366"/>
          <w:sz w:val="24"/>
          <w:szCs w:val="24"/>
          <w:lang w:val="en-CA"/>
        </w:rPr>
      </w:pPr>
    </w:p>
    <w:tbl>
      <w:tblPr>
        <w:tblW w:w="9000" w:type="dxa"/>
        <w:tblCellMar>
          <w:top w:w="30" w:type="dxa"/>
          <w:left w:w="30" w:type="dxa"/>
          <w:bottom w:w="30" w:type="dxa"/>
          <w:right w:w="30" w:type="dxa"/>
        </w:tblCellMar>
        <w:tblLook w:val="04A0"/>
      </w:tblPr>
      <w:tblGrid>
        <w:gridCol w:w="9000"/>
      </w:tblGrid>
      <w:tr w:rsidR="009D2796" w:rsidRPr="009D2796" w:rsidTr="009D2796">
        <w:tc>
          <w:tcPr>
            <w:tcW w:w="0" w:type="auto"/>
            <w:shd w:val="clear" w:color="auto" w:fill="EEF7F7"/>
            <w:vAlign w:val="center"/>
            <w:hideMark/>
          </w:tcPr>
          <w:p w:rsidR="009D2796" w:rsidRPr="009D2796" w:rsidRDefault="009D2796" w:rsidP="009D2796">
            <w:pPr>
              <w:spacing w:after="0" w:line="240" w:lineRule="auto"/>
              <w:rPr>
                <w:rFonts w:eastAsia="Times New Roman" w:cs="Times New Roman"/>
                <w:color w:val="003366"/>
                <w:sz w:val="24"/>
                <w:szCs w:val="24"/>
              </w:rPr>
            </w:pPr>
            <w:r w:rsidRPr="009D2796">
              <w:rPr>
                <w:rFonts w:eastAsia="Times New Roman" w:cs="Arial"/>
                <w:b/>
                <w:bCs/>
                <w:color w:val="003366"/>
                <w:sz w:val="24"/>
                <w:szCs w:val="24"/>
              </w:rPr>
              <w:t>Unit 3 - Additional Material</w:t>
            </w:r>
          </w:p>
        </w:tc>
      </w:tr>
      <w:tr w:rsidR="009D2796" w:rsidRPr="009D2796" w:rsidTr="009D2796">
        <w:tc>
          <w:tcPr>
            <w:tcW w:w="0" w:type="auto"/>
            <w:vAlign w:val="center"/>
            <w:hideMark/>
          </w:tcPr>
          <w:p w:rsidR="009D2796" w:rsidRPr="009D2796" w:rsidRDefault="009D2796" w:rsidP="009D2796">
            <w:pPr>
              <w:spacing w:after="0" w:line="240" w:lineRule="auto"/>
              <w:rPr>
                <w:rFonts w:eastAsia="Times New Roman" w:cs="Times New Roman"/>
                <w:color w:val="003366"/>
                <w:sz w:val="24"/>
                <w:szCs w:val="24"/>
              </w:rPr>
            </w:pPr>
            <w:r w:rsidRPr="009D2796">
              <w:rPr>
                <w:rFonts w:eastAsia="Times New Roman" w:cs="Arial"/>
                <w:color w:val="003366"/>
                <w:sz w:val="24"/>
                <w:szCs w:val="24"/>
              </w:rPr>
              <w:br/>
              <w:t>Select a link below to view additional course materials:</w:t>
            </w:r>
            <w:r w:rsidRPr="009D2796">
              <w:rPr>
                <w:rFonts w:eastAsia="Times New Roman" w:cs="Times New Roman"/>
                <w:color w:val="003366"/>
                <w:sz w:val="24"/>
                <w:szCs w:val="24"/>
              </w:rPr>
              <w:t xml:space="preserve"> </w:t>
            </w:r>
          </w:p>
          <w:p w:rsidR="009D2796" w:rsidRPr="009D2796" w:rsidRDefault="009D2796" w:rsidP="009D2796">
            <w:pPr>
              <w:numPr>
                <w:ilvl w:val="0"/>
                <w:numId w:val="6"/>
              </w:numPr>
              <w:spacing w:before="100" w:beforeAutospacing="1" w:after="100" w:afterAutospacing="1" w:line="240" w:lineRule="auto"/>
              <w:rPr>
                <w:rFonts w:eastAsia="Times New Roman" w:cs="Times New Roman"/>
                <w:color w:val="003366"/>
                <w:sz w:val="24"/>
                <w:szCs w:val="24"/>
              </w:rPr>
            </w:pPr>
            <w:hyperlink r:id="rId7" w:tgtFrame="_blank" w:history="1">
              <w:r w:rsidRPr="009D2796">
                <w:rPr>
                  <w:rFonts w:eastAsia="Times New Roman" w:cs="Arial"/>
                  <w:color w:val="0000FF"/>
                  <w:sz w:val="24"/>
                  <w:szCs w:val="24"/>
                </w:rPr>
                <w:t>Web Links</w:t>
              </w:r>
            </w:hyperlink>
            <w:r w:rsidRPr="009D2796">
              <w:rPr>
                <w:rFonts w:eastAsia="Times New Roman" w:cs="Times New Roman"/>
                <w:color w:val="003366"/>
                <w:sz w:val="24"/>
                <w:szCs w:val="24"/>
              </w:rPr>
              <w:t xml:space="preserve"> </w:t>
            </w:r>
          </w:p>
          <w:p w:rsidR="009D2796" w:rsidRPr="009D2796" w:rsidRDefault="009D2796" w:rsidP="009D2796">
            <w:pPr>
              <w:numPr>
                <w:ilvl w:val="0"/>
                <w:numId w:val="6"/>
              </w:numPr>
              <w:spacing w:before="100" w:beforeAutospacing="1" w:after="100" w:afterAutospacing="1" w:line="240" w:lineRule="auto"/>
              <w:rPr>
                <w:rFonts w:eastAsia="Times New Roman" w:cs="Times New Roman"/>
                <w:color w:val="003366"/>
                <w:sz w:val="24"/>
                <w:szCs w:val="24"/>
              </w:rPr>
            </w:pPr>
            <w:hyperlink r:id="rId8" w:tgtFrame="_blank" w:history="1">
              <w:r w:rsidRPr="009D2796">
                <w:rPr>
                  <w:rFonts w:eastAsia="Times New Roman" w:cs="Arial"/>
                  <w:color w:val="0000FF"/>
                  <w:sz w:val="24"/>
                  <w:szCs w:val="24"/>
                </w:rPr>
                <w:t>Multiple Choice Quiz</w:t>
              </w:r>
            </w:hyperlink>
            <w:r w:rsidRPr="009D2796">
              <w:rPr>
                <w:rFonts w:eastAsia="Times New Roman" w:cs="Times New Roman"/>
                <w:color w:val="003366"/>
                <w:sz w:val="24"/>
                <w:szCs w:val="24"/>
              </w:rPr>
              <w:t xml:space="preserve"> </w:t>
            </w:r>
          </w:p>
          <w:p w:rsidR="009D2796" w:rsidRPr="009D2796" w:rsidRDefault="009D2796" w:rsidP="009D2796">
            <w:pPr>
              <w:numPr>
                <w:ilvl w:val="0"/>
                <w:numId w:val="6"/>
              </w:numPr>
              <w:spacing w:before="100" w:beforeAutospacing="1" w:after="100" w:afterAutospacing="1" w:line="240" w:lineRule="auto"/>
              <w:rPr>
                <w:rFonts w:eastAsia="Times New Roman" w:cs="Times New Roman"/>
                <w:color w:val="003366"/>
                <w:sz w:val="24"/>
                <w:szCs w:val="24"/>
              </w:rPr>
            </w:pPr>
            <w:hyperlink r:id="rId9" w:tgtFrame="_blank" w:history="1">
              <w:r w:rsidRPr="009D2796">
                <w:rPr>
                  <w:rFonts w:eastAsia="Times New Roman" w:cs="Arial"/>
                  <w:color w:val="0000FF"/>
                  <w:sz w:val="24"/>
                  <w:szCs w:val="24"/>
                </w:rPr>
                <w:t>Internet Application Quiz</w:t>
              </w:r>
            </w:hyperlink>
            <w:r w:rsidRPr="009D2796">
              <w:rPr>
                <w:rFonts w:eastAsia="Times New Roman" w:cs="Times New Roman"/>
                <w:color w:val="003366"/>
                <w:sz w:val="24"/>
                <w:szCs w:val="24"/>
              </w:rPr>
              <w:t xml:space="preserve"> </w:t>
            </w:r>
          </w:p>
          <w:p w:rsidR="009D2796" w:rsidRPr="009D2796" w:rsidRDefault="009D2796" w:rsidP="009D2796">
            <w:pPr>
              <w:numPr>
                <w:ilvl w:val="0"/>
                <w:numId w:val="6"/>
              </w:numPr>
              <w:spacing w:before="100" w:beforeAutospacing="1" w:after="100" w:afterAutospacing="1" w:line="240" w:lineRule="auto"/>
              <w:rPr>
                <w:rFonts w:eastAsia="Times New Roman" w:cs="Times New Roman"/>
                <w:color w:val="003366"/>
                <w:sz w:val="24"/>
                <w:szCs w:val="24"/>
              </w:rPr>
            </w:pPr>
            <w:hyperlink r:id="rId10" w:tgtFrame="_blank" w:history="1">
              <w:r w:rsidRPr="009D2796">
                <w:rPr>
                  <w:rFonts w:eastAsia="Times New Roman" w:cs="Arial"/>
                  <w:color w:val="0000FF"/>
                  <w:sz w:val="24"/>
                  <w:szCs w:val="24"/>
                </w:rPr>
                <w:t>Sample Exam Questions</w:t>
              </w:r>
            </w:hyperlink>
            <w:r w:rsidRPr="009D2796">
              <w:rPr>
                <w:rFonts w:eastAsia="Times New Roman" w:cs="Times New Roman"/>
                <w:color w:val="003366"/>
                <w:sz w:val="24"/>
                <w:szCs w:val="24"/>
              </w:rPr>
              <w:t xml:space="preserve"> </w:t>
            </w:r>
          </w:p>
          <w:p w:rsidR="009D2796" w:rsidRPr="009D2796" w:rsidRDefault="009D2796" w:rsidP="009D2796">
            <w:pPr>
              <w:numPr>
                <w:ilvl w:val="0"/>
                <w:numId w:val="6"/>
              </w:numPr>
              <w:spacing w:before="100" w:beforeAutospacing="1" w:after="100" w:afterAutospacing="1" w:line="240" w:lineRule="auto"/>
              <w:rPr>
                <w:rFonts w:eastAsia="Times New Roman" w:cs="Times New Roman"/>
                <w:color w:val="003366"/>
                <w:sz w:val="24"/>
                <w:szCs w:val="24"/>
              </w:rPr>
            </w:pPr>
            <w:hyperlink r:id="rId11" w:tgtFrame="_blank" w:history="1">
              <w:r w:rsidRPr="009D2796">
                <w:rPr>
                  <w:rFonts w:eastAsia="Times New Roman" w:cs="Arial"/>
                  <w:color w:val="0000FF"/>
                  <w:sz w:val="24"/>
                  <w:szCs w:val="24"/>
                </w:rPr>
                <w:t>Glossary</w:t>
              </w:r>
            </w:hyperlink>
            <w:r w:rsidRPr="009D2796">
              <w:rPr>
                <w:rFonts w:eastAsia="Times New Roman" w:cs="Times New Roman"/>
                <w:color w:val="003366"/>
                <w:sz w:val="24"/>
                <w:szCs w:val="24"/>
              </w:rPr>
              <w:t xml:space="preserve"> </w:t>
            </w:r>
          </w:p>
          <w:p w:rsidR="009D2796" w:rsidRPr="009D2796" w:rsidRDefault="009D2796" w:rsidP="009D2796">
            <w:pPr>
              <w:numPr>
                <w:ilvl w:val="0"/>
                <w:numId w:val="6"/>
              </w:numPr>
              <w:spacing w:before="100" w:beforeAutospacing="1" w:after="100" w:afterAutospacing="1" w:line="240" w:lineRule="auto"/>
              <w:rPr>
                <w:rFonts w:eastAsia="Times New Roman" w:cs="Times New Roman"/>
                <w:color w:val="003366"/>
                <w:sz w:val="24"/>
                <w:szCs w:val="24"/>
              </w:rPr>
            </w:pPr>
            <w:hyperlink r:id="rId12" w:tgtFrame="_blank" w:history="1">
              <w:r w:rsidRPr="009D2796">
                <w:rPr>
                  <w:rFonts w:eastAsia="Times New Roman" w:cs="Arial"/>
                  <w:color w:val="0000FF"/>
                  <w:sz w:val="24"/>
                  <w:szCs w:val="24"/>
                </w:rPr>
                <w:t>Student Answer Key</w:t>
              </w:r>
            </w:hyperlink>
          </w:p>
        </w:tc>
      </w:tr>
    </w:tbl>
    <w:p w:rsidR="00E8178F" w:rsidRPr="009D2796" w:rsidRDefault="00E8178F">
      <w:pPr>
        <w:rPr>
          <w:sz w:val="24"/>
          <w:szCs w:val="24"/>
        </w:rPr>
      </w:pPr>
    </w:p>
    <w:sectPr w:rsidR="00E8178F" w:rsidRPr="009D2796" w:rsidSect="00E8178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Helvetica">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C281D"/>
    <w:multiLevelType w:val="multilevel"/>
    <w:tmpl w:val="3CB09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8316672"/>
    <w:multiLevelType w:val="multilevel"/>
    <w:tmpl w:val="DE447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37376E8"/>
    <w:multiLevelType w:val="multilevel"/>
    <w:tmpl w:val="0CCC4F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D7673CC"/>
    <w:multiLevelType w:val="multilevel"/>
    <w:tmpl w:val="32704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FED1070"/>
    <w:multiLevelType w:val="multilevel"/>
    <w:tmpl w:val="9F10A3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FDD618D"/>
    <w:multiLevelType w:val="multilevel"/>
    <w:tmpl w:val="45403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
  </w:num>
  <w:num w:numId="3">
    <w:abstractNumId w:val="0"/>
  </w:num>
  <w:num w:numId="4">
    <w:abstractNumId w:val="2"/>
  </w:num>
  <w:num w:numId="5">
    <w:abstractNumId w:val="3"/>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grammar="clean"/>
  <w:defaultTabStop w:val="720"/>
  <w:characterSpacingControl w:val="doNotCompress"/>
  <w:compat/>
  <w:rsids>
    <w:rsidRoot w:val="009D2796"/>
    <w:rsid w:val="000C5C99"/>
    <w:rsid w:val="00296FED"/>
    <w:rsid w:val="0031032B"/>
    <w:rsid w:val="00342EC0"/>
    <w:rsid w:val="00554F1C"/>
    <w:rsid w:val="005F7102"/>
    <w:rsid w:val="00956596"/>
    <w:rsid w:val="009C0ADB"/>
    <w:rsid w:val="009D2796"/>
    <w:rsid w:val="009D3340"/>
    <w:rsid w:val="00C03957"/>
    <w:rsid w:val="00C6319F"/>
    <w:rsid w:val="00DE6317"/>
    <w:rsid w:val="00E8178F"/>
    <w:rsid w:val="00EA18AB"/>
    <w:rsid w:val="00F16CFF"/>
    <w:rsid w:val="00FA68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178F"/>
  </w:style>
  <w:style w:type="paragraph" w:styleId="Heading1">
    <w:name w:val="heading 1"/>
    <w:basedOn w:val="Normal"/>
    <w:link w:val="Heading1Char"/>
    <w:uiPriority w:val="9"/>
    <w:qFormat/>
    <w:rsid w:val="009D2796"/>
    <w:pPr>
      <w:spacing w:after="0" w:line="240" w:lineRule="auto"/>
      <w:outlineLvl w:val="0"/>
    </w:pPr>
    <w:rPr>
      <w:rFonts w:ascii="Times New Roman" w:eastAsia="Times New Roman" w:hAnsi="Times New Roman" w:cs="Times New Roman"/>
      <w:color w:val="003366"/>
      <w:kern w:val="36"/>
      <w:sz w:val="24"/>
      <w:szCs w:val="24"/>
    </w:rPr>
  </w:style>
  <w:style w:type="paragraph" w:styleId="Heading8">
    <w:name w:val="heading 8"/>
    <w:basedOn w:val="Normal"/>
    <w:link w:val="Heading8Char"/>
    <w:uiPriority w:val="9"/>
    <w:qFormat/>
    <w:rsid w:val="009D2796"/>
    <w:pPr>
      <w:spacing w:before="100" w:beforeAutospacing="1" w:after="100" w:afterAutospacing="1" w:line="240" w:lineRule="auto"/>
      <w:outlineLvl w:val="7"/>
    </w:pPr>
    <w:rPr>
      <w:rFonts w:ascii="Times New Roman" w:eastAsia="Times New Roman" w:hAnsi="Times New Roman" w:cs="Times New Roman"/>
      <w:color w:val="003366"/>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2796"/>
    <w:rPr>
      <w:rFonts w:ascii="Times New Roman" w:eastAsia="Times New Roman" w:hAnsi="Times New Roman" w:cs="Times New Roman"/>
      <w:color w:val="003366"/>
      <w:kern w:val="36"/>
      <w:sz w:val="24"/>
      <w:szCs w:val="24"/>
    </w:rPr>
  </w:style>
  <w:style w:type="character" w:customStyle="1" w:styleId="Heading8Char">
    <w:name w:val="Heading 8 Char"/>
    <w:basedOn w:val="DefaultParagraphFont"/>
    <w:link w:val="Heading8"/>
    <w:uiPriority w:val="9"/>
    <w:rsid w:val="009D2796"/>
    <w:rPr>
      <w:rFonts w:ascii="Times New Roman" w:eastAsia="Times New Roman" w:hAnsi="Times New Roman" w:cs="Times New Roman"/>
      <w:color w:val="003366"/>
      <w:sz w:val="24"/>
      <w:szCs w:val="24"/>
    </w:rPr>
  </w:style>
  <w:style w:type="character" w:styleId="Hyperlink">
    <w:name w:val="Hyperlink"/>
    <w:basedOn w:val="DefaultParagraphFont"/>
    <w:uiPriority w:val="99"/>
    <w:semiHidden/>
    <w:unhideWhenUsed/>
    <w:rsid w:val="009D2796"/>
    <w:rPr>
      <w:strike w:val="0"/>
      <w:dstrike w:val="0"/>
      <w:color w:val="0000FF"/>
      <w:u w:val="none"/>
      <w:effect w:val="none"/>
    </w:rPr>
  </w:style>
  <w:style w:type="paragraph" w:styleId="NormalWeb">
    <w:name w:val="Normal (Web)"/>
    <w:basedOn w:val="Normal"/>
    <w:uiPriority w:val="99"/>
    <w:unhideWhenUsed/>
    <w:rsid w:val="009D2796"/>
    <w:pPr>
      <w:spacing w:before="100" w:beforeAutospacing="1" w:after="100" w:afterAutospacing="1" w:line="240" w:lineRule="auto"/>
    </w:pPr>
    <w:rPr>
      <w:rFonts w:ascii="Times New Roman" w:eastAsia="Times New Roman" w:hAnsi="Times New Roman" w:cs="Times New Roman"/>
      <w:color w:val="003366"/>
      <w:sz w:val="24"/>
      <w:szCs w:val="24"/>
    </w:rPr>
  </w:style>
  <w:style w:type="paragraph" w:styleId="BodyText2">
    <w:name w:val="Body Text 2"/>
    <w:basedOn w:val="Normal"/>
    <w:link w:val="BodyText2Char"/>
    <w:uiPriority w:val="99"/>
    <w:semiHidden/>
    <w:unhideWhenUsed/>
    <w:rsid w:val="009D2796"/>
    <w:pPr>
      <w:spacing w:before="100" w:beforeAutospacing="1" w:after="100" w:afterAutospacing="1" w:line="240" w:lineRule="auto"/>
    </w:pPr>
    <w:rPr>
      <w:rFonts w:ascii="Times New Roman" w:eastAsia="Times New Roman" w:hAnsi="Times New Roman" w:cs="Times New Roman"/>
      <w:color w:val="003366"/>
      <w:sz w:val="24"/>
      <w:szCs w:val="24"/>
    </w:rPr>
  </w:style>
  <w:style w:type="character" w:customStyle="1" w:styleId="BodyText2Char">
    <w:name w:val="Body Text 2 Char"/>
    <w:basedOn w:val="DefaultParagraphFont"/>
    <w:link w:val="BodyText2"/>
    <w:uiPriority w:val="99"/>
    <w:semiHidden/>
    <w:rsid w:val="009D2796"/>
    <w:rPr>
      <w:rFonts w:ascii="Times New Roman" w:eastAsia="Times New Roman" w:hAnsi="Times New Roman" w:cs="Times New Roman"/>
      <w:color w:val="003366"/>
      <w:sz w:val="24"/>
      <w:szCs w:val="24"/>
    </w:rPr>
  </w:style>
  <w:style w:type="character" w:styleId="Strong">
    <w:name w:val="Strong"/>
    <w:basedOn w:val="DefaultParagraphFont"/>
    <w:uiPriority w:val="22"/>
    <w:qFormat/>
    <w:rsid w:val="009D2796"/>
    <w:rPr>
      <w:b/>
      <w:bCs/>
    </w:rPr>
  </w:style>
  <w:style w:type="paragraph" w:customStyle="1" w:styleId="style2">
    <w:name w:val="style2"/>
    <w:basedOn w:val="Normal"/>
    <w:rsid w:val="009D2796"/>
    <w:pPr>
      <w:spacing w:before="100" w:beforeAutospacing="1" w:after="100" w:afterAutospacing="1" w:line="240" w:lineRule="auto"/>
    </w:pPr>
    <w:rPr>
      <w:rFonts w:ascii="Times New Roman" w:eastAsia="Times New Roman" w:hAnsi="Times New Roman" w:cs="Times New Roman"/>
      <w:color w:val="003366"/>
      <w:sz w:val="20"/>
      <w:szCs w:val="20"/>
    </w:rPr>
  </w:style>
  <w:style w:type="character" w:customStyle="1" w:styleId="style11">
    <w:name w:val="style11"/>
    <w:basedOn w:val="DefaultParagraphFont"/>
    <w:rsid w:val="009D2796"/>
    <w:rPr>
      <w:b/>
      <w:bCs/>
      <w:sz w:val="20"/>
      <w:szCs w:val="20"/>
    </w:rPr>
  </w:style>
  <w:style w:type="character" w:styleId="Emphasis">
    <w:name w:val="Emphasis"/>
    <w:basedOn w:val="DefaultParagraphFont"/>
    <w:uiPriority w:val="20"/>
    <w:qFormat/>
    <w:rsid w:val="009D2796"/>
    <w:rPr>
      <w:i/>
      <w:iCs/>
    </w:rPr>
  </w:style>
  <w:style w:type="character" w:customStyle="1" w:styleId="menulink1">
    <w:name w:val="menulink1"/>
    <w:basedOn w:val="DefaultParagraphFont"/>
    <w:rsid w:val="009D2796"/>
    <w:rPr>
      <w:rFonts w:ascii="Arial" w:hAnsi="Arial" w:cs="Arial" w:hint="default"/>
      <w:strike w:val="0"/>
      <w:dstrike w:val="0"/>
      <w:vanish w:val="0"/>
      <w:webHidden w:val="0"/>
      <w:color w:val="191970"/>
      <w:sz w:val="11"/>
      <w:szCs w:val="11"/>
      <w:u w:val="none"/>
      <w:effect w:val="none"/>
      <w:bdr w:val="single" w:sz="4" w:space="1" w:color="FFFFFF" w:frame="1"/>
      <w:shd w:val="clear" w:color="auto" w:fill="DCDCDC"/>
      <w:specVanish w:val="0"/>
    </w:rPr>
  </w:style>
  <w:style w:type="character" w:customStyle="1" w:styleId="style51">
    <w:name w:val="style51"/>
    <w:basedOn w:val="DefaultParagraphFont"/>
    <w:rsid w:val="009D2796"/>
    <w:rPr>
      <w:b/>
      <w:bCs/>
      <w:sz w:val="15"/>
      <w:szCs w:val="15"/>
    </w:rPr>
  </w:style>
  <w:style w:type="character" w:customStyle="1" w:styleId="style41">
    <w:name w:val="style41"/>
    <w:basedOn w:val="DefaultParagraphFont"/>
    <w:rsid w:val="009D2796"/>
    <w:rPr>
      <w:sz w:val="15"/>
      <w:szCs w:val="15"/>
    </w:rPr>
  </w:style>
</w:styles>
</file>

<file path=word/webSettings.xml><?xml version="1.0" encoding="utf-8"?>
<w:webSettings xmlns:r="http://schemas.openxmlformats.org/officeDocument/2006/relationships" xmlns:w="http://schemas.openxmlformats.org/wordprocessingml/2006/main">
  <w:divs>
    <w:div w:id="1528639921">
      <w:bodyDiv w:val="1"/>
      <w:marLeft w:val="0"/>
      <w:marRight w:val="0"/>
      <w:marTop w:val="0"/>
      <w:marBottom w:val="0"/>
      <w:divBdr>
        <w:top w:val="none" w:sz="0" w:space="0" w:color="auto"/>
        <w:left w:val="none" w:sz="0" w:space="0" w:color="auto"/>
        <w:bottom w:val="none" w:sz="0" w:space="0" w:color="auto"/>
        <w:right w:val="none" w:sz="0" w:space="0" w:color="auto"/>
      </w:divBdr>
      <w:divsChild>
        <w:div w:id="928386842">
          <w:marLeft w:val="0"/>
          <w:marRight w:val="0"/>
          <w:marTop w:val="0"/>
          <w:marBottom w:val="0"/>
          <w:divBdr>
            <w:top w:val="none" w:sz="0" w:space="0" w:color="auto"/>
            <w:left w:val="none" w:sz="0" w:space="0" w:color="auto"/>
            <w:bottom w:val="none" w:sz="0" w:space="0" w:color="auto"/>
            <w:right w:val="none" w:sz="0" w:space="0" w:color="auto"/>
          </w:divBdr>
          <w:divsChild>
            <w:div w:id="656038606">
              <w:marLeft w:val="0"/>
              <w:marRight w:val="0"/>
              <w:marTop w:val="0"/>
              <w:marBottom w:val="0"/>
              <w:divBdr>
                <w:top w:val="none" w:sz="0" w:space="0" w:color="auto"/>
                <w:left w:val="none" w:sz="0" w:space="0" w:color="auto"/>
                <w:bottom w:val="none" w:sz="0" w:space="0" w:color="auto"/>
                <w:right w:val="none" w:sz="0" w:space="0" w:color="auto"/>
              </w:divBdr>
              <w:divsChild>
                <w:div w:id="696155980">
                  <w:marLeft w:val="0"/>
                  <w:marRight w:val="0"/>
                  <w:marTop w:val="0"/>
                  <w:marBottom w:val="0"/>
                  <w:divBdr>
                    <w:top w:val="none" w:sz="0" w:space="0" w:color="auto"/>
                    <w:left w:val="none" w:sz="0" w:space="0" w:color="auto"/>
                    <w:bottom w:val="none" w:sz="0" w:space="0" w:color="auto"/>
                    <w:right w:val="none" w:sz="0" w:space="0" w:color="auto"/>
                  </w:divBdr>
                  <w:divsChild>
                    <w:div w:id="959728329">
                      <w:marLeft w:val="0"/>
                      <w:marRight w:val="0"/>
                      <w:marTop w:val="0"/>
                      <w:marBottom w:val="0"/>
                      <w:divBdr>
                        <w:top w:val="none" w:sz="0" w:space="0" w:color="auto"/>
                        <w:left w:val="none" w:sz="0" w:space="0" w:color="auto"/>
                        <w:bottom w:val="none" w:sz="0" w:space="0" w:color="auto"/>
                        <w:right w:val="none" w:sz="0" w:space="0" w:color="auto"/>
                      </w:divBdr>
                      <w:divsChild>
                        <w:div w:id="475611936">
                          <w:marLeft w:val="0"/>
                          <w:marRight w:val="0"/>
                          <w:marTop w:val="0"/>
                          <w:marBottom w:val="0"/>
                          <w:divBdr>
                            <w:top w:val="none" w:sz="0" w:space="0" w:color="auto"/>
                            <w:left w:val="none" w:sz="0" w:space="0" w:color="auto"/>
                            <w:bottom w:val="none" w:sz="0" w:space="0" w:color="auto"/>
                            <w:right w:val="none" w:sz="0" w:space="0" w:color="auto"/>
                          </w:divBdr>
                          <w:divsChild>
                            <w:div w:id="1721125016">
                              <w:marLeft w:val="0"/>
                              <w:marRight w:val="0"/>
                              <w:marTop w:val="0"/>
                              <w:marBottom w:val="0"/>
                              <w:divBdr>
                                <w:top w:val="none" w:sz="0" w:space="0" w:color="auto"/>
                                <w:left w:val="none" w:sz="0" w:space="0" w:color="auto"/>
                                <w:bottom w:val="none" w:sz="0" w:space="0" w:color="auto"/>
                                <w:right w:val="none" w:sz="0" w:space="0" w:color="auto"/>
                              </w:divBdr>
                              <w:divsChild>
                                <w:div w:id="112795318">
                                  <w:marLeft w:val="120"/>
                                  <w:marRight w:val="0"/>
                                  <w:marTop w:val="0"/>
                                  <w:marBottom w:val="0"/>
                                  <w:divBdr>
                                    <w:top w:val="none" w:sz="0" w:space="0" w:color="auto"/>
                                    <w:left w:val="none" w:sz="0" w:space="0" w:color="auto"/>
                                    <w:bottom w:val="none" w:sz="0" w:space="0" w:color="auto"/>
                                    <w:right w:val="none" w:sz="0" w:space="0" w:color="auto"/>
                                  </w:divBdr>
                                </w:div>
                                <w:div w:id="829371202">
                                  <w:marLeft w:val="120"/>
                                  <w:marRight w:val="0"/>
                                  <w:marTop w:val="0"/>
                                  <w:marBottom w:val="0"/>
                                  <w:divBdr>
                                    <w:top w:val="none" w:sz="0" w:space="0" w:color="auto"/>
                                    <w:left w:val="none" w:sz="0" w:space="0" w:color="auto"/>
                                    <w:bottom w:val="none" w:sz="0" w:space="0" w:color="auto"/>
                                    <w:right w:val="none" w:sz="0" w:space="0" w:color="auto"/>
                                  </w:divBdr>
                                </w:div>
                                <w:div w:id="1939290004">
                                  <w:marLeft w:val="120"/>
                                  <w:marRight w:val="0"/>
                                  <w:marTop w:val="0"/>
                                  <w:marBottom w:val="0"/>
                                  <w:divBdr>
                                    <w:top w:val="none" w:sz="0" w:space="0" w:color="auto"/>
                                    <w:left w:val="none" w:sz="0" w:space="0" w:color="auto"/>
                                    <w:bottom w:val="none" w:sz="0" w:space="0" w:color="auto"/>
                                    <w:right w:val="none" w:sz="0" w:space="0" w:color="auto"/>
                                  </w:divBdr>
                                </w:div>
                                <w:div w:id="748305908">
                                  <w:marLeft w:val="120"/>
                                  <w:marRight w:val="0"/>
                                  <w:marTop w:val="0"/>
                                  <w:marBottom w:val="0"/>
                                  <w:divBdr>
                                    <w:top w:val="none" w:sz="0" w:space="0" w:color="auto"/>
                                    <w:left w:val="none" w:sz="0" w:space="0" w:color="auto"/>
                                    <w:bottom w:val="none" w:sz="0" w:space="0" w:color="auto"/>
                                    <w:right w:val="none" w:sz="0" w:space="0" w:color="auto"/>
                                  </w:divBdr>
                                </w:div>
                                <w:div w:id="1106846554">
                                  <w:marLeft w:val="120"/>
                                  <w:marRight w:val="0"/>
                                  <w:marTop w:val="0"/>
                                  <w:marBottom w:val="0"/>
                                  <w:divBdr>
                                    <w:top w:val="none" w:sz="0" w:space="0" w:color="auto"/>
                                    <w:left w:val="none" w:sz="0" w:space="0" w:color="auto"/>
                                    <w:bottom w:val="none" w:sz="0" w:space="0" w:color="auto"/>
                                    <w:right w:val="none" w:sz="0" w:space="0" w:color="auto"/>
                                  </w:divBdr>
                                </w:div>
                                <w:div w:id="1688678384">
                                  <w:marLeft w:val="120"/>
                                  <w:marRight w:val="0"/>
                                  <w:marTop w:val="0"/>
                                  <w:marBottom w:val="0"/>
                                  <w:divBdr>
                                    <w:top w:val="none" w:sz="0" w:space="0" w:color="auto"/>
                                    <w:left w:val="none" w:sz="0" w:space="0" w:color="auto"/>
                                    <w:bottom w:val="none" w:sz="0" w:space="0" w:color="auto"/>
                                    <w:right w:val="none" w:sz="0" w:space="0" w:color="auto"/>
                                  </w:divBdr>
                                  <w:divsChild>
                                    <w:div w:id="682435098">
                                      <w:marLeft w:val="0"/>
                                      <w:marRight w:val="0"/>
                                      <w:marTop w:val="0"/>
                                      <w:marBottom w:val="0"/>
                                      <w:divBdr>
                                        <w:top w:val="none" w:sz="0" w:space="0" w:color="auto"/>
                                        <w:left w:val="none" w:sz="0" w:space="0" w:color="auto"/>
                                        <w:bottom w:val="none" w:sz="0" w:space="0" w:color="auto"/>
                                        <w:right w:val="none" w:sz="0" w:space="0" w:color="auto"/>
                                      </w:divBdr>
                                      <w:divsChild>
                                        <w:div w:id="999189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778888">
                                  <w:marLeft w:val="120"/>
                                  <w:marRight w:val="0"/>
                                  <w:marTop w:val="0"/>
                                  <w:marBottom w:val="0"/>
                                  <w:divBdr>
                                    <w:top w:val="none" w:sz="0" w:space="0" w:color="auto"/>
                                    <w:left w:val="none" w:sz="0" w:space="0" w:color="auto"/>
                                    <w:bottom w:val="none" w:sz="0" w:space="0" w:color="auto"/>
                                    <w:right w:val="none" w:sz="0" w:space="0" w:color="auto"/>
                                  </w:divBdr>
                                </w:div>
                                <w:div w:id="1289121846">
                                  <w:marLeft w:val="120"/>
                                  <w:marRight w:val="0"/>
                                  <w:marTop w:val="0"/>
                                  <w:marBottom w:val="0"/>
                                  <w:divBdr>
                                    <w:top w:val="none" w:sz="0" w:space="0" w:color="auto"/>
                                    <w:left w:val="none" w:sz="0" w:space="0" w:color="auto"/>
                                    <w:bottom w:val="none" w:sz="0" w:space="0" w:color="auto"/>
                                    <w:right w:val="none" w:sz="0" w:space="0" w:color="auto"/>
                                  </w:divBdr>
                                </w:div>
                                <w:div w:id="896091430">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highered.mcgraw-hill.com/sites/0070946418/student_view0/chapter3/multiple_choice_quiz.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highered.mcgraw-hill.com/sites/0070946418/student_view0/chapter3/web_links.html" TargetMode="External"/><Relationship Id="rId12" Type="http://schemas.openxmlformats.org/officeDocument/2006/relationships/hyperlink" Target="http://highered.mcgraw-hill.com/sites/0070946418/student_view0/chapter3/answer_key.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bheritage.ca/abpolitics/events/issues_nep.html" TargetMode="External"/><Relationship Id="rId11" Type="http://schemas.openxmlformats.org/officeDocument/2006/relationships/hyperlink" Target="http://highered.mcgraw-hill.com/sites/0070946418/student_view0/chapter3/glossary.html" TargetMode="External"/><Relationship Id="rId5" Type="http://schemas.openxmlformats.org/officeDocument/2006/relationships/hyperlink" Target="http://www.pub.nf.ca" TargetMode="External"/><Relationship Id="rId10" Type="http://schemas.openxmlformats.org/officeDocument/2006/relationships/hyperlink" Target="http://highered.mcgraw-hill.com/sites/0070946418/student_view0/chapter3/sample_exam_questions.html" TargetMode="External"/><Relationship Id="rId4" Type="http://schemas.openxmlformats.org/officeDocument/2006/relationships/webSettings" Target="webSettings.xml"/><Relationship Id="rId9" Type="http://schemas.openxmlformats.org/officeDocument/2006/relationships/hyperlink" Target="http://highered.mcgraw-hill.com/sites/0070946418/student_view0/chapter3/internet_application_questions.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9</Pages>
  <Words>2799</Words>
  <Characters>15960</Characters>
  <Application>Microsoft Office Word</Application>
  <DocSecurity>0</DocSecurity>
  <Lines>133</Lines>
  <Paragraphs>37</Paragraphs>
  <ScaleCrop>false</ScaleCrop>
  <Company>College of the North Atlantic</Company>
  <LinksUpToDate>false</LinksUpToDate>
  <CharactersWithSpaces>18722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paul.tilley</dc:creator>
  <cp:keywords/>
  <dc:description/>
  <cp:lastModifiedBy>paul.tilley</cp:lastModifiedBy>
  <cp:revision>1</cp:revision>
  <dcterms:created xsi:type="dcterms:W3CDTF">2010-09-29T16:35:00Z</dcterms:created>
  <dcterms:modified xsi:type="dcterms:W3CDTF">2010-09-29T16:41:00Z</dcterms:modified>
</cp:coreProperties>
</file>